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EB" w:rsidRPr="0047668C" w:rsidRDefault="008325EB" w:rsidP="008325E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7668C">
        <w:rPr>
          <w:rFonts w:ascii="Times New Roman" w:hAnsi="Times New Roman" w:cs="Times New Roman"/>
          <w:b/>
          <w:color w:val="000000" w:themeColor="text1"/>
        </w:rPr>
        <w:t>МУНИЦИПАЛЬНОЕ КАЗЕННОЕ ОБЩЕОБРАЗОВАТЕЛЬНОЕ УЧРЕЖДЕНИЕ «КИСЛОКА</w:t>
      </w:r>
      <w:r w:rsidRPr="0047668C">
        <w:rPr>
          <w:rFonts w:ascii="Times New Roman" w:hAnsi="Times New Roman" w:cs="Times New Roman"/>
          <w:b/>
          <w:color w:val="000000" w:themeColor="text1"/>
        </w:rPr>
        <w:t>Н</w:t>
      </w:r>
      <w:r w:rsidRPr="0047668C">
        <w:rPr>
          <w:rFonts w:ascii="Times New Roman" w:hAnsi="Times New Roman" w:cs="Times New Roman"/>
          <w:b/>
          <w:color w:val="000000" w:themeColor="text1"/>
        </w:rPr>
        <w:t>СКАЯ СРЕДНЯЯ ОБЩЕОБРАЗОВАТЕЛЬНАЯ ШКОЛА» ЭВЕНКИЙСКОГО МУНИЦИПАЛ</w:t>
      </w:r>
      <w:r w:rsidRPr="0047668C">
        <w:rPr>
          <w:rFonts w:ascii="Times New Roman" w:hAnsi="Times New Roman" w:cs="Times New Roman"/>
          <w:b/>
          <w:color w:val="000000" w:themeColor="text1"/>
        </w:rPr>
        <w:t>Ь</w:t>
      </w:r>
      <w:r w:rsidRPr="0047668C">
        <w:rPr>
          <w:rFonts w:ascii="Times New Roman" w:hAnsi="Times New Roman" w:cs="Times New Roman"/>
          <w:b/>
          <w:color w:val="000000" w:themeColor="text1"/>
        </w:rPr>
        <w:t>НОГО РАЙОНА КРАСНОЯРСКОГО КРАЯ</w:t>
      </w:r>
    </w:p>
    <w:p w:rsidR="008325EB" w:rsidRPr="0047668C" w:rsidRDefault="008325EB" w:rsidP="008325EB">
      <w:pPr>
        <w:rPr>
          <w:color w:val="000000" w:themeColor="text1"/>
        </w:rPr>
      </w:pPr>
    </w:p>
    <w:p w:rsidR="008325EB" w:rsidRPr="0047668C" w:rsidRDefault="008325EB" w:rsidP="008325EB">
      <w:pPr>
        <w:rPr>
          <w:color w:val="000000" w:themeColor="text1"/>
        </w:rPr>
      </w:pPr>
    </w:p>
    <w:p w:rsidR="008325EB" w:rsidRPr="0047668C" w:rsidRDefault="008325EB" w:rsidP="008325EB">
      <w:pPr>
        <w:rPr>
          <w:color w:val="000000" w:themeColor="text1"/>
        </w:rPr>
      </w:pPr>
    </w:p>
    <w:tbl>
      <w:tblPr>
        <w:tblpPr w:leftFromText="180" w:rightFromText="180" w:vertAnchor="text" w:horzAnchor="page" w:tblpX="1108" w:tblpY="-1112"/>
        <w:tblW w:w="10031" w:type="dxa"/>
        <w:tblLook w:val="04A0"/>
      </w:tblPr>
      <w:tblGrid>
        <w:gridCol w:w="3369"/>
        <w:gridCol w:w="2976"/>
        <w:gridCol w:w="3686"/>
      </w:tblGrid>
      <w:tr w:rsidR="008325EB" w:rsidRPr="0047668C" w:rsidTr="008325EB">
        <w:trPr>
          <w:trHeight w:val="1985"/>
        </w:trPr>
        <w:tc>
          <w:tcPr>
            <w:tcW w:w="3369" w:type="dxa"/>
          </w:tcPr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b/>
                <w:color w:val="000000" w:themeColor="text1"/>
              </w:rPr>
            </w:pPr>
            <w:r w:rsidRPr="0047668C">
              <w:rPr>
                <w:rFonts w:ascii="Times New Roman" w:hAnsi="Times New Roman"/>
                <w:b/>
                <w:color w:val="000000" w:themeColor="text1"/>
              </w:rPr>
              <w:t xml:space="preserve">Рассмотрена </w:t>
            </w:r>
          </w:p>
          <w:p w:rsidR="008325EB" w:rsidRPr="0047668C" w:rsidRDefault="000635C7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на заседании МС</w:t>
            </w:r>
            <w:r w:rsidR="008325EB" w:rsidRPr="0047668C">
              <w:rPr>
                <w:rFonts w:ascii="Times New Roman" w:hAnsi="Times New Roman"/>
                <w:color w:val="000000" w:themeColor="text1"/>
              </w:rPr>
              <w:t xml:space="preserve"> учителей 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Протокол № 1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от «31»августа 2015 г.</w:t>
            </w:r>
          </w:p>
          <w:p w:rsidR="008325EB" w:rsidRPr="0047668C" w:rsidRDefault="000635C7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руководитель МС</w:t>
            </w:r>
            <w:r w:rsidR="008325EB" w:rsidRPr="0047668C">
              <w:rPr>
                <w:rFonts w:ascii="Times New Roman" w:hAnsi="Times New Roman"/>
                <w:color w:val="000000" w:themeColor="text1"/>
              </w:rPr>
              <w:t xml:space="preserve"> Е.В.Санкина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/__________________/</w:t>
            </w:r>
          </w:p>
        </w:tc>
        <w:tc>
          <w:tcPr>
            <w:tcW w:w="2976" w:type="dxa"/>
          </w:tcPr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b/>
                <w:color w:val="000000" w:themeColor="text1"/>
              </w:rPr>
            </w:pPr>
            <w:r w:rsidRPr="0047668C">
              <w:rPr>
                <w:rFonts w:ascii="Times New Roman" w:hAnsi="Times New Roman"/>
                <w:b/>
                <w:color w:val="000000" w:themeColor="text1"/>
              </w:rPr>
              <w:t xml:space="preserve">Согласована 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 xml:space="preserve"> зам. директора по УВР МКОУ КСОШ ЭМР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Е.В.Санкина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/_________________/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b/>
                <w:color w:val="000000" w:themeColor="text1"/>
              </w:rPr>
            </w:pPr>
            <w:r w:rsidRPr="0047668C">
              <w:rPr>
                <w:rFonts w:ascii="Times New Roman" w:hAnsi="Times New Roman"/>
                <w:b/>
                <w:color w:val="000000" w:themeColor="text1"/>
              </w:rPr>
              <w:t xml:space="preserve">Утверждаю 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 xml:space="preserve">Директор МКОУ КСОШ ЭМР 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Приказ № ________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От «____» _____________2015 г.</w:t>
            </w:r>
          </w:p>
          <w:p w:rsidR="008325EB" w:rsidRPr="0047668C" w:rsidRDefault="008325EB" w:rsidP="008325EB">
            <w:pPr>
              <w:pStyle w:val="af2"/>
              <w:rPr>
                <w:rFonts w:ascii="Times New Roman" w:hAnsi="Times New Roman"/>
                <w:color w:val="000000" w:themeColor="text1"/>
              </w:rPr>
            </w:pPr>
            <w:r w:rsidRPr="0047668C">
              <w:rPr>
                <w:rFonts w:ascii="Times New Roman" w:hAnsi="Times New Roman"/>
                <w:color w:val="000000" w:themeColor="text1"/>
              </w:rPr>
              <w:t>________________/Н.А.Пуховская</w:t>
            </w:r>
          </w:p>
        </w:tc>
      </w:tr>
    </w:tbl>
    <w:p w:rsidR="008325EB" w:rsidRPr="0047668C" w:rsidRDefault="008325EB" w:rsidP="008325EB">
      <w:pPr>
        <w:rPr>
          <w:color w:val="000000" w:themeColor="text1"/>
        </w:rPr>
      </w:pPr>
    </w:p>
    <w:p w:rsidR="000635C7" w:rsidRPr="0047668C" w:rsidRDefault="000635C7" w:rsidP="008325E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635C7" w:rsidRPr="0047668C" w:rsidRDefault="000635C7" w:rsidP="008325E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635C7" w:rsidRPr="0047668C" w:rsidRDefault="000635C7" w:rsidP="008325E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325EB" w:rsidRPr="0047668C" w:rsidRDefault="008325EB" w:rsidP="008325E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7668C">
        <w:rPr>
          <w:rFonts w:ascii="Times New Roman" w:hAnsi="Times New Roman" w:cs="Times New Roman"/>
          <w:b/>
          <w:color w:val="000000" w:themeColor="text1"/>
        </w:rPr>
        <w:t xml:space="preserve">РАБОЧАЯ ПРОГРАММА </w:t>
      </w:r>
    </w:p>
    <w:p w:rsidR="008325EB" w:rsidRPr="0047668C" w:rsidRDefault="008325EB" w:rsidP="008325E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7668C">
        <w:rPr>
          <w:rFonts w:ascii="Times New Roman" w:hAnsi="Times New Roman" w:cs="Times New Roman"/>
          <w:b/>
          <w:color w:val="000000" w:themeColor="text1"/>
        </w:rPr>
        <w:t xml:space="preserve">ПО МАТЕМАТИКЕ </w:t>
      </w:r>
    </w:p>
    <w:p w:rsidR="008325EB" w:rsidRPr="0047668C" w:rsidRDefault="008325EB" w:rsidP="008325E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7668C">
        <w:rPr>
          <w:rFonts w:ascii="Times New Roman" w:hAnsi="Times New Roman" w:cs="Times New Roman"/>
          <w:b/>
          <w:color w:val="000000" w:themeColor="text1"/>
        </w:rPr>
        <w:t>ДЛЯ УЧЕНИКОВ 10 КЛАССА</w:t>
      </w:r>
    </w:p>
    <w:p w:rsidR="008325EB" w:rsidRPr="0047668C" w:rsidRDefault="008325EB" w:rsidP="008325EB">
      <w:pPr>
        <w:rPr>
          <w:b/>
          <w:color w:val="000000" w:themeColor="text1"/>
        </w:rPr>
      </w:pPr>
    </w:p>
    <w:p w:rsidR="008325EB" w:rsidRPr="0047668C" w:rsidRDefault="008325EB" w:rsidP="008325EB">
      <w:pPr>
        <w:rPr>
          <w:color w:val="000000" w:themeColor="text1"/>
        </w:rPr>
      </w:pPr>
    </w:p>
    <w:p w:rsidR="008325EB" w:rsidRPr="0047668C" w:rsidRDefault="008325EB" w:rsidP="00741E45">
      <w:pPr>
        <w:keepNext/>
        <w:keepLines/>
        <w:tabs>
          <w:tab w:val="left" w:leader="underscore" w:pos="7435"/>
        </w:tabs>
        <w:ind w:left="6096"/>
        <w:outlineLvl w:val="2"/>
        <w:rPr>
          <w:rFonts w:ascii="Times New Roman" w:hAnsi="Times New Roman" w:cs="Times New Roman"/>
          <w:color w:val="000000" w:themeColor="text1"/>
        </w:rPr>
      </w:pPr>
      <w:r w:rsidRPr="0047668C">
        <w:rPr>
          <w:rFonts w:ascii="Times New Roman" w:hAnsi="Times New Roman" w:cs="Times New Roman"/>
          <w:color w:val="000000" w:themeColor="text1"/>
        </w:rPr>
        <w:t xml:space="preserve">               Составитель  </w:t>
      </w:r>
      <w:r w:rsidRPr="0047668C">
        <w:rPr>
          <w:rFonts w:ascii="Times New Roman" w:hAnsi="Times New Roman" w:cs="Times New Roman"/>
          <w:b/>
          <w:color w:val="000000" w:themeColor="text1"/>
        </w:rPr>
        <w:t>Мартьянов М.С.,</w:t>
      </w:r>
    </w:p>
    <w:p w:rsidR="008325EB" w:rsidRPr="0047668C" w:rsidRDefault="008325EB" w:rsidP="00741E45">
      <w:pPr>
        <w:keepNext/>
        <w:keepLines/>
        <w:tabs>
          <w:tab w:val="left" w:leader="underscore" w:pos="7435"/>
        </w:tabs>
        <w:ind w:left="6096"/>
        <w:outlineLvl w:val="2"/>
        <w:rPr>
          <w:rFonts w:ascii="Times New Roman" w:hAnsi="Times New Roman" w:cs="Times New Roman"/>
          <w:color w:val="000000" w:themeColor="text1"/>
        </w:rPr>
      </w:pPr>
      <w:r w:rsidRPr="0047668C">
        <w:rPr>
          <w:rFonts w:ascii="Times New Roman" w:hAnsi="Times New Roman" w:cs="Times New Roman"/>
          <w:color w:val="000000" w:themeColor="text1"/>
        </w:rPr>
        <w:t xml:space="preserve">               учитель математики </w:t>
      </w:r>
    </w:p>
    <w:p w:rsidR="008325EB" w:rsidRPr="0047668C" w:rsidRDefault="008325EB" w:rsidP="00741E45">
      <w:pPr>
        <w:keepNext/>
        <w:keepLines/>
        <w:tabs>
          <w:tab w:val="left" w:leader="underscore" w:pos="7435"/>
        </w:tabs>
        <w:ind w:left="6096"/>
        <w:outlineLvl w:val="2"/>
        <w:rPr>
          <w:rFonts w:ascii="Times New Roman" w:hAnsi="Times New Roman" w:cs="Times New Roman"/>
          <w:color w:val="000000" w:themeColor="text1"/>
        </w:rPr>
      </w:pPr>
      <w:r w:rsidRPr="0047668C">
        <w:rPr>
          <w:rFonts w:ascii="Times New Roman" w:hAnsi="Times New Roman" w:cs="Times New Roman"/>
          <w:color w:val="000000" w:themeColor="text1"/>
        </w:rPr>
        <w:t xml:space="preserve">               МКОУ КСОШ ЭМР </w:t>
      </w:r>
    </w:p>
    <w:p w:rsidR="008325EB" w:rsidRPr="0047668C" w:rsidRDefault="008325EB" w:rsidP="008325EB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8325EB" w:rsidRPr="0047668C" w:rsidRDefault="008325EB" w:rsidP="008325EB">
      <w:pPr>
        <w:rPr>
          <w:rFonts w:ascii="Times New Roman" w:hAnsi="Times New Roman" w:cs="Times New Roman"/>
          <w:color w:val="000000" w:themeColor="text1"/>
        </w:rPr>
      </w:pPr>
    </w:p>
    <w:p w:rsidR="008325EB" w:rsidRPr="0047668C" w:rsidRDefault="008325EB" w:rsidP="008325EB">
      <w:pPr>
        <w:rPr>
          <w:rFonts w:ascii="Times New Roman" w:hAnsi="Times New Roman" w:cs="Times New Roman"/>
          <w:color w:val="000000" w:themeColor="text1"/>
        </w:rPr>
      </w:pPr>
    </w:p>
    <w:p w:rsidR="008325EB" w:rsidRPr="0047668C" w:rsidRDefault="008325EB" w:rsidP="008325EB">
      <w:pPr>
        <w:rPr>
          <w:rFonts w:ascii="Times New Roman" w:hAnsi="Times New Roman" w:cs="Times New Roman"/>
          <w:color w:val="000000" w:themeColor="text1"/>
        </w:rPr>
      </w:pPr>
    </w:p>
    <w:p w:rsidR="008325EB" w:rsidRPr="0047668C" w:rsidRDefault="008325EB" w:rsidP="008325EB">
      <w:pPr>
        <w:rPr>
          <w:rFonts w:ascii="Times New Roman" w:hAnsi="Times New Roman" w:cs="Times New Roman"/>
          <w:color w:val="000000" w:themeColor="text1"/>
        </w:rPr>
      </w:pPr>
    </w:p>
    <w:p w:rsidR="008325EB" w:rsidRPr="0047668C" w:rsidRDefault="008325EB" w:rsidP="008325EB">
      <w:pPr>
        <w:rPr>
          <w:rFonts w:ascii="Times New Roman" w:hAnsi="Times New Roman" w:cs="Times New Roman"/>
          <w:color w:val="000000" w:themeColor="text1"/>
        </w:rPr>
      </w:pPr>
    </w:p>
    <w:p w:rsidR="008325EB" w:rsidRPr="0047668C" w:rsidRDefault="008325EB" w:rsidP="008325EB">
      <w:pPr>
        <w:rPr>
          <w:rFonts w:ascii="Times New Roman" w:hAnsi="Times New Roman" w:cs="Times New Roman"/>
          <w:color w:val="000000" w:themeColor="text1"/>
        </w:rPr>
      </w:pPr>
    </w:p>
    <w:p w:rsidR="0003190F" w:rsidRPr="0047668C" w:rsidRDefault="008325EB" w:rsidP="008325E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7668C">
        <w:rPr>
          <w:rFonts w:ascii="Times New Roman" w:hAnsi="Times New Roman" w:cs="Times New Roman"/>
          <w:color w:val="000000" w:themeColor="text1"/>
        </w:rPr>
        <w:t>2015-2016 г.</w:t>
      </w:r>
    </w:p>
    <w:p w:rsidR="0003190F" w:rsidRPr="0047668C" w:rsidRDefault="0003190F" w:rsidP="00741E4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6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9457B5" w:rsidRPr="0047668C" w:rsidRDefault="009457B5" w:rsidP="00FF0F62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C">
        <w:rPr>
          <w:rFonts w:ascii="Times New Roman" w:hAnsi="Times New Roman"/>
          <w:color w:val="000000" w:themeColor="text1"/>
          <w:sz w:val="24"/>
          <w:szCs w:val="24"/>
        </w:rPr>
        <w:t>Данная рабочая программа по математике разработана на основе:</w:t>
      </w:r>
    </w:p>
    <w:p w:rsidR="009457B5" w:rsidRPr="0047668C" w:rsidRDefault="00F05896" w:rsidP="00FF0F62">
      <w:pPr>
        <w:pStyle w:val="aa"/>
        <w:numPr>
          <w:ilvl w:val="0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color w:val="000000" w:themeColor="text1"/>
          <w:sz w:val="24"/>
        </w:rPr>
        <w:t xml:space="preserve">Стандарта основного общего образования по математике //Сборник нормативно – правовых документов и методических материалов, Москва: «Вентана- Граф», 2008 </w:t>
      </w:r>
    </w:p>
    <w:p w:rsidR="009457B5" w:rsidRPr="0047668C" w:rsidRDefault="009457B5" w:rsidP="00FF0F62">
      <w:pPr>
        <w:pStyle w:val="aa"/>
        <w:numPr>
          <w:ilvl w:val="0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bCs/>
          <w:color w:val="000000" w:themeColor="text1"/>
          <w:sz w:val="24"/>
        </w:rPr>
        <w:t>Основной образовательной программы среднего общего образования МКОУ «К</w:t>
      </w:r>
      <w:r w:rsidRPr="0047668C">
        <w:rPr>
          <w:rFonts w:ascii="Times New Roman" w:hAnsi="Times New Roman" w:cs="Times New Roman"/>
          <w:bCs/>
          <w:color w:val="000000" w:themeColor="text1"/>
          <w:sz w:val="24"/>
        </w:rPr>
        <w:t>и</w:t>
      </w:r>
      <w:r w:rsidRPr="0047668C">
        <w:rPr>
          <w:rFonts w:ascii="Times New Roman" w:hAnsi="Times New Roman" w:cs="Times New Roman"/>
          <w:bCs/>
          <w:color w:val="000000" w:themeColor="text1"/>
          <w:sz w:val="24"/>
        </w:rPr>
        <w:t>слоканская средняя общеобразовательная школа»;</w:t>
      </w:r>
    </w:p>
    <w:p w:rsidR="009457B5" w:rsidRPr="0047668C" w:rsidRDefault="009457B5" w:rsidP="00FF0F62">
      <w:pPr>
        <w:pStyle w:val="aa"/>
        <w:numPr>
          <w:ilvl w:val="0"/>
          <w:numId w:val="45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bCs/>
          <w:color w:val="000000" w:themeColor="text1"/>
          <w:sz w:val="24"/>
        </w:rPr>
        <w:t>Примерной программы по математике/ Письмо МОН РФ от 07.07 2005г. № 03-1263 «О примерных программах  по учебным предметам федерального базисного учебного  пл</w:t>
      </w:r>
      <w:r w:rsidRPr="0047668C">
        <w:rPr>
          <w:rFonts w:ascii="Times New Roman" w:hAnsi="Times New Roman" w:cs="Times New Roman"/>
          <w:bCs/>
          <w:color w:val="000000" w:themeColor="text1"/>
          <w:sz w:val="24"/>
        </w:rPr>
        <w:t>а</w:t>
      </w:r>
      <w:r w:rsidRPr="0047668C">
        <w:rPr>
          <w:rFonts w:ascii="Times New Roman" w:hAnsi="Times New Roman" w:cs="Times New Roman"/>
          <w:bCs/>
          <w:color w:val="000000" w:themeColor="text1"/>
          <w:sz w:val="24"/>
        </w:rPr>
        <w:t>на»;</w:t>
      </w:r>
    </w:p>
    <w:p w:rsidR="009457B5" w:rsidRPr="0047668C" w:rsidRDefault="009457B5" w:rsidP="00FF0F62">
      <w:pPr>
        <w:pStyle w:val="aa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color w:val="000000" w:themeColor="text1"/>
          <w:sz w:val="24"/>
        </w:rPr>
        <w:t>Авторской программы Геометрия 7-11 классы (сост. Н.Ф. Гаврилова – М.: ВАКО, 2013. – 192 с.)</w:t>
      </w:r>
    </w:p>
    <w:p w:rsidR="009457B5" w:rsidRPr="0047668C" w:rsidRDefault="009457B5" w:rsidP="00FF0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</w:rPr>
      </w:pPr>
    </w:p>
    <w:p w:rsidR="00FB2A86" w:rsidRPr="0047668C" w:rsidRDefault="00FB2A86" w:rsidP="00FF0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</w:rPr>
      </w:pPr>
      <w:r w:rsidRPr="0047668C">
        <w:rPr>
          <w:rFonts w:ascii="Times New Roman" w:eastAsia="Times New Roman" w:hAnsi="Times New Roman" w:cs="Arial"/>
          <w:bCs/>
          <w:color w:val="000000" w:themeColor="text1"/>
          <w:sz w:val="24"/>
          <w:szCs w:val="24"/>
        </w:rPr>
        <w:t>Рабочая программа конкретизирует содержание предметных тем образовательного ста</w:t>
      </w:r>
      <w:r w:rsidRPr="0047668C">
        <w:rPr>
          <w:rFonts w:ascii="Times New Roman" w:eastAsia="Times New Roman" w:hAnsi="Times New Roman" w:cs="Arial"/>
          <w:bCs/>
          <w:color w:val="000000" w:themeColor="text1"/>
          <w:sz w:val="24"/>
          <w:szCs w:val="24"/>
        </w:rPr>
        <w:t>н</w:t>
      </w:r>
      <w:r w:rsidRPr="0047668C">
        <w:rPr>
          <w:rFonts w:ascii="Times New Roman" w:eastAsia="Times New Roman" w:hAnsi="Times New Roman" w:cs="Arial"/>
          <w:bCs/>
          <w:color w:val="000000" w:themeColor="text1"/>
          <w:sz w:val="24"/>
          <w:szCs w:val="24"/>
        </w:rPr>
        <w:t>дарта и дает распределение учебных часов по разделам курса.</w:t>
      </w:r>
    </w:p>
    <w:p w:rsidR="00FB2A86" w:rsidRPr="0047668C" w:rsidRDefault="00FB2A86" w:rsidP="00FF0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76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Для работы по программе предполагается </w:t>
      </w:r>
      <w:r w:rsidRPr="004766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использование учебно-методического ко</w:t>
      </w:r>
      <w:r w:rsidRPr="004766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r w:rsidRPr="004766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плекта</w:t>
      </w:r>
      <w:r w:rsidRPr="00476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учебник, методическое пособие для учителя, методическая и вспомогательная литерат</w:t>
      </w:r>
      <w:r w:rsidRPr="00476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476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 (пособия для учителя, видеофильмы, учебно-наглядные пособия). Программа реализуется в</w:t>
      </w:r>
      <w:r w:rsidR="00B15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76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адресованным учащимся  учебниках:</w:t>
      </w:r>
    </w:p>
    <w:p w:rsidR="00F05896" w:rsidRPr="0047668C" w:rsidRDefault="00F05896" w:rsidP="00FF0F62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B1524D" w:rsidRPr="001D7E60" w:rsidRDefault="00B1524D" w:rsidP="00FF0F6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Алгебра: учебник для 10</w:t>
      </w:r>
      <w:r w:rsidR="00B626BF">
        <w:rPr>
          <w:rFonts w:ascii="Times New Roman" w:hAnsi="Times New Roman" w:cs="Times New Roman"/>
          <w:sz w:val="24"/>
          <w:szCs w:val="24"/>
        </w:rPr>
        <w:t>-11 классов</w:t>
      </w:r>
      <w:r w:rsidRPr="001D7E60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(А.Г.Мордкович - М.: Мнемозина, 2012.);</w:t>
      </w:r>
    </w:p>
    <w:p w:rsidR="00B1524D" w:rsidRPr="001D7E60" w:rsidRDefault="00B1524D" w:rsidP="00FF0F6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Алгебра: задачник для 10</w:t>
      </w:r>
      <w:r w:rsidR="00B626BF">
        <w:rPr>
          <w:rFonts w:ascii="Times New Roman" w:hAnsi="Times New Roman" w:cs="Times New Roman"/>
          <w:sz w:val="24"/>
          <w:szCs w:val="24"/>
        </w:rPr>
        <w:t>-11 классов</w:t>
      </w:r>
      <w:r w:rsidRPr="001D7E60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(А.Г.Мордкович, Л.А.Александрова, Т.Н.Мишустина, Е.Е.Тульчинская - М.: Мнемозина, 2012.);</w:t>
      </w:r>
    </w:p>
    <w:p w:rsidR="00B1524D" w:rsidRPr="001D7E60" w:rsidRDefault="00B1524D" w:rsidP="00FF0F6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Геометрия: учебник для 10-11</w:t>
      </w:r>
      <w:r w:rsidRPr="001D7E60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 (Л.С.Атанасян, В.Ф.Бутузов, С.Б. Кадомцев</w:t>
      </w:r>
      <w:r>
        <w:rPr>
          <w:rFonts w:ascii="Times New Roman" w:hAnsi="Times New Roman" w:cs="Times New Roman"/>
          <w:sz w:val="24"/>
          <w:szCs w:val="24"/>
        </w:rPr>
        <w:t>, Э.Г.Позняк, Л.С.Киселева</w:t>
      </w:r>
      <w:r w:rsidRPr="001D7E60">
        <w:rPr>
          <w:rFonts w:ascii="Times New Roman" w:hAnsi="Times New Roman" w:cs="Times New Roman"/>
          <w:sz w:val="24"/>
          <w:szCs w:val="24"/>
        </w:rPr>
        <w:t xml:space="preserve"> - М: Просвещение: 2009.);</w:t>
      </w:r>
    </w:p>
    <w:p w:rsidR="00F05896" w:rsidRPr="00B1524D" w:rsidRDefault="00F05896" w:rsidP="00FF0F62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FF0F62" w:rsidRPr="001D7E60" w:rsidRDefault="00FF0F62" w:rsidP="00FF0F62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E60">
        <w:rPr>
          <w:rFonts w:ascii="Times New Roman" w:hAnsi="Times New Roman" w:cs="Times New Roman"/>
          <w:sz w:val="24"/>
          <w:szCs w:val="24"/>
        </w:rPr>
        <w:t>В рабочей программе  нашли отражение цели и задачи изучения математики на данной ступени образования, изложенные в  федеральном компоненте государственного стандарта о</w:t>
      </w:r>
      <w:r w:rsidRPr="001D7E60">
        <w:rPr>
          <w:rFonts w:ascii="Times New Roman" w:hAnsi="Times New Roman" w:cs="Times New Roman"/>
          <w:sz w:val="24"/>
          <w:szCs w:val="24"/>
        </w:rPr>
        <w:t>б</w:t>
      </w:r>
      <w:r w:rsidRPr="001D7E60">
        <w:rPr>
          <w:rFonts w:ascii="Times New Roman" w:hAnsi="Times New Roman" w:cs="Times New Roman"/>
          <w:sz w:val="24"/>
          <w:szCs w:val="24"/>
        </w:rPr>
        <w:t xml:space="preserve">щего образования по математике. </w:t>
      </w:r>
    </w:p>
    <w:p w:rsidR="00F05896" w:rsidRPr="0047668C" w:rsidRDefault="00F05896" w:rsidP="00FF0F62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b/>
          <w:color w:val="000000" w:themeColor="text1"/>
          <w:sz w:val="24"/>
        </w:rPr>
        <w:t>Цели:</w:t>
      </w:r>
    </w:p>
    <w:p w:rsidR="006C6597" w:rsidRPr="0047668C" w:rsidRDefault="006C6597" w:rsidP="00FF0F62">
      <w:pPr>
        <w:pStyle w:val="aa"/>
        <w:numPr>
          <w:ilvl w:val="0"/>
          <w:numId w:val="4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color w:val="000000" w:themeColor="text1"/>
          <w:sz w:val="24"/>
        </w:rPr>
        <w:t>формирование представлений о математике как универсальном языке науки, средстве м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>о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>делирования явлений и процессов, об идеях и методах математики;</w:t>
      </w:r>
    </w:p>
    <w:p w:rsidR="006C6597" w:rsidRPr="0047668C" w:rsidRDefault="006C6597" w:rsidP="00FF0F62">
      <w:pPr>
        <w:pStyle w:val="aa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color w:val="000000" w:themeColor="text1"/>
          <w:sz w:val="24"/>
        </w:rPr>
        <w:t>развитие логического мышления, пространственного воображения, алгоритмической культуры, критичности мышления на уровне необходимом для обучения в высшей школе по с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>о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>ответствующей специальности, в будущей профессиональной деятельности;</w:t>
      </w:r>
    </w:p>
    <w:p w:rsidR="0003190F" w:rsidRPr="0047668C" w:rsidRDefault="0085702C" w:rsidP="00FF0F62">
      <w:pPr>
        <w:pStyle w:val="aa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color w:val="000000" w:themeColor="text1"/>
          <w:sz w:val="24"/>
        </w:rPr>
        <w:t>овладение математическими знаниями</w:t>
      </w:r>
      <w:r w:rsidR="006C6597" w:rsidRPr="0047668C">
        <w:rPr>
          <w:rFonts w:ascii="Times New Roman" w:hAnsi="Times New Roman" w:cs="Times New Roman"/>
          <w:color w:val="000000" w:themeColor="text1"/>
          <w:sz w:val="24"/>
        </w:rPr>
        <w:t xml:space="preserve"> и умениями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 xml:space="preserve">, необходимыми </w:t>
      </w:r>
      <w:r w:rsidR="006C6597" w:rsidRPr="0047668C">
        <w:rPr>
          <w:rFonts w:ascii="Times New Roman" w:hAnsi="Times New Roman" w:cs="Times New Roman"/>
          <w:color w:val="000000" w:themeColor="text1"/>
          <w:sz w:val="24"/>
        </w:rPr>
        <w:t>в повседневной жи</w:t>
      </w:r>
      <w:r w:rsidR="006C6597" w:rsidRPr="0047668C">
        <w:rPr>
          <w:rFonts w:ascii="Times New Roman" w:hAnsi="Times New Roman" w:cs="Times New Roman"/>
          <w:color w:val="000000" w:themeColor="text1"/>
          <w:sz w:val="24"/>
        </w:rPr>
        <w:t>з</w:t>
      </w:r>
      <w:r w:rsidR="006C6597" w:rsidRPr="0047668C">
        <w:rPr>
          <w:rFonts w:ascii="Times New Roman" w:hAnsi="Times New Roman" w:cs="Times New Roman"/>
          <w:color w:val="000000" w:themeColor="text1"/>
          <w:sz w:val="24"/>
        </w:rPr>
        <w:t xml:space="preserve">ни, 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 xml:space="preserve">для </w:t>
      </w:r>
      <w:r w:rsidR="006C6597" w:rsidRPr="0047668C">
        <w:rPr>
          <w:rFonts w:ascii="Times New Roman" w:hAnsi="Times New Roman" w:cs="Times New Roman"/>
          <w:color w:val="000000" w:themeColor="text1"/>
          <w:sz w:val="24"/>
        </w:rPr>
        <w:t xml:space="preserve">изучения школьных естественнонаучных дисциплин на базовом уровне, для получения образования в </w:t>
      </w:r>
      <w:r w:rsidR="00EB4C5E" w:rsidRPr="0047668C">
        <w:rPr>
          <w:rFonts w:ascii="Times New Roman" w:hAnsi="Times New Roman" w:cs="Times New Roman"/>
          <w:color w:val="000000" w:themeColor="text1"/>
          <w:sz w:val="24"/>
        </w:rPr>
        <w:t>областях</w:t>
      </w:r>
      <w:r w:rsidR="006C6597" w:rsidRPr="0047668C">
        <w:rPr>
          <w:rFonts w:ascii="Times New Roman" w:hAnsi="Times New Roman" w:cs="Times New Roman"/>
          <w:color w:val="000000" w:themeColor="text1"/>
          <w:sz w:val="24"/>
        </w:rPr>
        <w:t>, требующих углуб</w:t>
      </w:r>
      <w:r w:rsidR="00EB4C5E" w:rsidRPr="0047668C">
        <w:rPr>
          <w:rFonts w:ascii="Times New Roman" w:hAnsi="Times New Roman" w:cs="Times New Roman"/>
          <w:color w:val="000000" w:themeColor="text1"/>
          <w:sz w:val="24"/>
        </w:rPr>
        <w:t>ленной математической подготовки;</w:t>
      </w:r>
    </w:p>
    <w:p w:rsidR="00EB4C5E" w:rsidRPr="0047668C" w:rsidRDefault="00EB4C5E" w:rsidP="00FF0F62">
      <w:pPr>
        <w:pStyle w:val="aa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7668C">
        <w:rPr>
          <w:rFonts w:ascii="Times New Roman" w:hAnsi="Times New Roman" w:cs="Times New Roman"/>
          <w:color w:val="000000" w:themeColor="text1"/>
          <w:sz w:val="24"/>
        </w:rPr>
        <w:t>воспитание средствами математики культуры личности: отношение кматематики как ча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>с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>ти общечеловеческой культуры; знакомство с историей развития математики, эволюцией мат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>е</w:t>
      </w:r>
      <w:r w:rsidRPr="0047668C">
        <w:rPr>
          <w:rFonts w:ascii="Times New Roman" w:hAnsi="Times New Roman" w:cs="Times New Roman"/>
          <w:color w:val="000000" w:themeColor="text1"/>
          <w:sz w:val="24"/>
        </w:rPr>
        <w:t xml:space="preserve">матических идей, понимания </w:t>
      </w:r>
      <w:r w:rsidR="001A1B81" w:rsidRPr="0047668C">
        <w:rPr>
          <w:rFonts w:ascii="Times New Roman" w:hAnsi="Times New Roman" w:cs="Times New Roman"/>
          <w:color w:val="000000" w:themeColor="text1"/>
          <w:sz w:val="24"/>
        </w:rPr>
        <w:t>значимости математики для общественного прогресса.</w:t>
      </w:r>
    </w:p>
    <w:p w:rsidR="00EB4C5E" w:rsidRPr="0047668C" w:rsidRDefault="00EB4C5E" w:rsidP="00741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FF0F62" w:rsidRPr="00FF0F62" w:rsidRDefault="00FF0F62" w:rsidP="00FF0F62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FF0F62">
        <w:rPr>
          <w:rFonts w:ascii="Times New Roman" w:hAnsi="Times New Roman" w:cs="Times New Roman"/>
          <w:b/>
          <w:sz w:val="24"/>
        </w:rPr>
        <w:t>Особенности и предпочтительные формы организации учебного процесса:</w:t>
      </w:r>
    </w:p>
    <w:p w:rsidR="00FB2A86" w:rsidRPr="00FF0F62" w:rsidRDefault="00FF0F62" w:rsidP="00FF0F62">
      <w:pPr>
        <w:pStyle w:val="af2"/>
        <w:ind w:firstLine="567"/>
        <w:jc w:val="both"/>
        <w:rPr>
          <w:rFonts w:ascii="Times New Roman" w:eastAsia="Calibri" w:hAnsi="Times New Roman" w:cs="Times New Roman"/>
          <w:color w:val="000000" w:themeColor="text1"/>
          <w:spacing w:val="-3"/>
          <w:sz w:val="24"/>
        </w:rPr>
      </w:pPr>
      <w:r w:rsidRPr="00FF0F62">
        <w:rPr>
          <w:rFonts w:ascii="Times New Roman" w:hAnsi="Times New Roman" w:cs="Times New Roman"/>
          <w:sz w:val="24"/>
        </w:rPr>
        <w:t xml:space="preserve">При организации </w:t>
      </w:r>
      <w:r w:rsidR="00FB2A86" w:rsidRPr="00FF0F62">
        <w:rPr>
          <w:rFonts w:ascii="Times New Roman" w:eastAsia="Calibri" w:hAnsi="Times New Roman" w:cs="Times New Roman"/>
          <w:color w:val="000000" w:themeColor="text1"/>
          <w:sz w:val="24"/>
        </w:rPr>
        <w:t>процесса обучения в рамках данной программы предполагается примен</w:t>
      </w:r>
      <w:r w:rsidR="00FB2A86" w:rsidRPr="00FF0F62">
        <w:rPr>
          <w:rFonts w:ascii="Times New Roman" w:eastAsia="Calibri" w:hAnsi="Times New Roman" w:cs="Times New Roman"/>
          <w:color w:val="000000" w:themeColor="text1"/>
          <w:sz w:val="24"/>
        </w:rPr>
        <w:t>е</w:t>
      </w:r>
      <w:r w:rsidR="00FB2A86" w:rsidRPr="00FF0F62">
        <w:rPr>
          <w:rFonts w:ascii="Times New Roman" w:eastAsia="Calibri" w:hAnsi="Times New Roman" w:cs="Times New Roman"/>
          <w:color w:val="000000" w:themeColor="text1"/>
          <w:sz w:val="24"/>
        </w:rPr>
        <w:t xml:space="preserve">ние следующих педагогических технологий обучения: 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5"/>
          <w:sz w:val="24"/>
        </w:rPr>
        <w:t xml:space="preserve"> организация самостоятельной работы, пр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5"/>
          <w:sz w:val="24"/>
        </w:rPr>
        <w:t>о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5"/>
          <w:sz w:val="24"/>
        </w:rPr>
        <w:t xml:space="preserve">ектная деятельность, творческая деятельность, развитие критического мышления через чтение и письмо, организация группового взаимодействия ТРИЗ, составление ментальных карт.  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1"/>
          <w:sz w:val="24"/>
        </w:rPr>
        <w:t>Большое зн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1"/>
          <w:sz w:val="24"/>
        </w:rPr>
        <w:t>а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1"/>
          <w:sz w:val="24"/>
        </w:rPr>
        <w:t>чение придается здоровье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4"/>
          <w:sz w:val="24"/>
        </w:rPr>
        <w:t>сберегающим техн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4"/>
          <w:sz w:val="24"/>
        </w:rPr>
        <w:t>о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4"/>
          <w:sz w:val="24"/>
        </w:rPr>
        <w:t xml:space="preserve">логиям, особенно на начальном 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3"/>
          <w:sz w:val="24"/>
        </w:rPr>
        <w:t xml:space="preserve">этапе, в частности, за счет смены видов активности: 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4"/>
          <w:sz w:val="24"/>
        </w:rPr>
        <w:t>учебно-речевой на учебно-игровую, интеллектуаль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4"/>
          <w:sz w:val="24"/>
        </w:rPr>
        <w:softHyphen/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7"/>
          <w:sz w:val="24"/>
        </w:rPr>
        <w:t>ной на двигател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7"/>
          <w:sz w:val="24"/>
        </w:rPr>
        <w:t>ь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7"/>
          <w:sz w:val="24"/>
        </w:rPr>
        <w:t>ную, требующую физической актив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7"/>
          <w:sz w:val="24"/>
        </w:rPr>
        <w:softHyphen/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1"/>
          <w:sz w:val="24"/>
        </w:rPr>
        <w:t>ности, или смены видов учебной речевой деятель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1"/>
          <w:sz w:val="24"/>
        </w:rPr>
        <w:softHyphen/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4"/>
          <w:sz w:val="24"/>
        </w:rPr>
        <w:t>ности с целью предотвращения усталости школьни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4"/>
          <w:sz w:val="24"/>
        </w:rPr>
        <w:softHyphen/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2"/>
          <w:sz w:val="24"/>
        </w:rPr>
        <w:t>ков (говорение сменяется чт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2"/>
          <w:sz w:val="24"/>
        </w:rPr>
        <w:t>е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2"/>
          <w:sz w:val="24"/>
        </w:rPr>
        <w:t xml:space="preserve">нием или письмом, и </w:t>
      </w:r>
      <w:r w:rsidR="00FB2A86" w:rsidRPr="00FF0F62">
        <w:rPr>
          <w:rFonts w:ascii="Times New Roman" w:eastAsia="Calibri" w:hAnsi="Times New Roman" w:cs="Times New Roman"/>
          <w:color w:val="000000" w:themeColor="text1"/>
          <w:spacing w:val="-3"/>
          <w:sz w:val="24"/>
        </w:rPr>
        <w:t>наоборот).</w:t>
      </w:r>
    </w:p>
    <w:p w:rsidR="00FB2A86" w:rsidRPr="0047668C" w:rsidRDefault="00FB2A86" w:rsidP="00FB2A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B2A86" w:rsidRPr="0047668C" w:rsidRDefault="00FB2A86" w:rsidP="00FB2A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изучение математики в 10 классе отводится 4 ч в неделю,  </w:t>
      </w:r>
      <w:r w:rsidRPr="00476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136</w:t>
      </w:r>
      <w:r w:rsidRPr="00476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часов в год согласно учебному плану МКОУ КСОШ Э</w:t>
      </w:r>
      <w:r w:rsidR="002E7B95" w:rsidRPr="00476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МР на 2015- 2016. В том числе 13</w:t>
      </w:r>
      <w:r w:rsidRPr="00476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контрольных работ, включая итоговую контрольную работу. </w:t>
      </w:r>
    </w:p>
    <w:p w:rsidR="002829D7" w:rsidRPr="0047668C" w:rsidRDefault="00FB2A86" w:rsidP="00C310B3">
      <w:pPr>
        <w:shd w:val="clear" w:color="auto" w:fill="FFFFFF"/>
        <w:spacing w:before="60" w:after="60"/>
        <w:ind w:firstLine="567"/>
        <w:jc w:val="both"/>
        <w:rPr>
          <w:b/>
          <w:color w:val="000000" w:themeColor="text1"/>
          <w:sz w:val="24"/>
          <w:szCs w:val="24"/>
        </w:rPr>
      </w:pPr>
      <w:r w:rsidRPr="00476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Данная рабочая программа сокращена на </w:t>
      </w:r>
      <w:r w:rsidR="002E7B95" w:rsidRPr="00476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2E7B95" w:rsidRPr="00476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476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связи с государственными праздниками и включает </w:t>
      </w:r>
      <w:r w:rsidR="002E7B95" w:rsidRPr="00476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133</w:t>
      </w:r>
      <w:r w:rsidRPr="004766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изучения математики в год</w:t>
      </w:r>
    </w:p>
    <w:p w:rsidR="003541B2" w:rsidRPr="0047668C" w:rsidRDefault="003541B2" w:rsidP="00741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8D5655" w:rsidRDefault="008D5655" w:rsidP="004F4DB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bookmarkStart w:id="0" w:name="_GoBack"/>
      <w:bookmarkEnd w:id="0"/>
    </w:p>
    <w:p w:rsidR="004F4DB9" w:rsidRPr="00FF0F62" w:rsidRDefault="004F4DB9" w:rsidP="004F4DB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FF0F62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 xml:space="preserve">Требования к уровню подготовки </w:t>
      </w:r>
      <w:r w:rsidR="00C310B3" w:rsidRPr="00FF0F62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>учащихся</w:t>
      </w:r>
    </w:p>
    <w:p w:rsidR="004F4DB9" w:rsidRPr="0047668C" w:rsidRDefault="004F4DB9" w:rsidP="004F4DB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Cs/>
          <w:color w:val="000000" w:themeColor="text1"/>
          <w:sz w:val="24"/>
        </w:rPr>
        <w:t>В результате изучения математики на базовом  уровне ученик должен: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Знать/понимать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о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цессов и явлений в природе и обществе;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-значение практики и вопросов, возникающих в самой математике, для формирования и развития математической науки;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 xml:space="preserve">-универсальный характер законов логики математических рассуждений; их 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применимость в различных областях человеческой деятельности;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-вероятностный характер различных процессов и закономерностей окружающего мира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Алгебра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Уметь: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-выполнять арифметические действия, сочетая устные  и письменные приемы, применение вычислительных устройств; находить значение корня натуральной степени, степени с раци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о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-проводить преобразования числовых и буквенных выражений, включающих степени, р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а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дикалы,  тригонометрические функции, логарифмы;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Использовать приобретенные знания и умения в практической деятельности и повс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е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дневной жизни для: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а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лы и простейшие вычислительные устройства;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Функции и графики</w:t>
      </w:r>
    </w:p>
    <w:p w:rsidR="004F4DB9" w:rsidRPr="0047668C" w:rsidRDefault="00FB2A86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У</w:t>
      </w:r>
      <w:r w:rsidR="004F4DB9"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меть: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-определять значение функции по значению аргумента при различных способах задания функции;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-строить графики изученных функций, выполнять преобразования графиков;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-описывать по графику и по формуле поведение и свойства функций;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-решать уравнения, системы уравнений, неравенства, используя свойства функций и их графические представления;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Использовать приобретенные знания и умения в практической деятельности и повс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е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дневной жизни для: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-описания и исследования с помощью функций реальных зависимостей, представления их  графически;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Начала математического анализа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Уметь: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-вычислять производные и первообразные элементарных функций, применяя правила в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ы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числения производных и первообразных;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 xml:space="preserve">-исследовать в простейших случаях  функции на монотонность, находить наибольшие и наименьшие значения функций,   строить  графики многочленов и простейших рациональных функций с использованием аппарата математического анализа; 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lastRenderedPageBreak/>
        <w:t>-вычислять площадь криволинейной трапеции;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Использовать приобретенные знания и умения в практической деятельности и повс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е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дневной жизни для: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-решения прикладных задач, в том числе социально-экономических и физических, на на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и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большие и наименьшие значения, на нахождение скорости и ускорения;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Уравнения и неравенства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Уметь: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-решать рациональные, показательные, логарифмические уравнения и неравенства, ирр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а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циональные и тригонометрические уравнения, их системы;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 составлять  уравнения и неравенства по условию задачи;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 использовать для приближённого решения уравнений и неравенств  графический метод;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 изображать на координатной плоскости множества решений простейших уравнений и их систем;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Использовать приобретенные знания и умения в практической деятельности и повс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е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дневной жизни для: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-построения и исследования простейших математических моделей;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Геометрия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Уметь: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-соотносить плоские геометрические фигуры и трехмерные объекты с их описаниями, че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р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тежами, изображениями; различать и анализировать взаимное расположение фигур;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-изображать геометрические фигуры тела, выполнять чертеж по условию задачи;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-решать геометрические задачи, опираясь на изученные свойства планиметрических и ст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е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реометрических фигур и отношений между ними;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-проводить доказательные рассуждения при решении задач, доказывать основные теоремы курса;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 xml:space="preserve"> -вычислять линейные элементы и углы в пространственных конфигурациях, объемы и площади поверхностей пространственных тел и их простейших комбинаций; 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-применять координатно-векторный метод для вычисления отношений, расстояний и углов;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-строить сечения многогранников и изображать сечения тел вращения.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Использовать приобретенные знания и умения в практической деятельности и повс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е</w:t>
      </w:r>
      <w:r w:rsidRPr="0047668C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дневной жизни для:</w:t>
      </w:r>
    </w:p>
    <w:p w:rsidR="004F4DB9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A07AAB" w:rsidRPr="0047668C" w:rsidRDefault="004F4DB9" w:rsidP="008D56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-вычисление длин, площадей и объемов реальных объектов при решении практических з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а</w:t>
      </w:r>
      <w:r w:rsidRPr="0047668C">
        <w:rPr>
          <w:rFonts w:ascii="Times New Roman" w:eastAsia="Calibri" w:hAnsi="Times New Roman" w:cs="Times New Roman"/>
          <w:color w:val="000000" w:themeColor="text1"/>
          <w:sz w:val="24"/>
        </w:rPr>
        <w:t>дач, используя при необходимости справочники и вычислительные устройства</w:t>
      </w:r>
    </w:p>
    <w:p w:rsidR="003541B2" w:rsidRPr="0047668C" w:rsidRDefault="003541B2" w:rsidP="003541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8D5655" w:rsidRDefault="008D5655" w:rsidP="008D5655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</w:p>
    <w:p w:rsidR="008D5655" w:rsidRDefault="008D5655" w:rsidP="008D5655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47668C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Учебно-тематический план</w:t>
      </w:r>
    </w:p>
    <w:p w:rsidR="008D5655" w:rsidRPr="0047668C" w:rsidRDefault="008D5655" w:rsidP="008D5655">
      <w:pPr>
        <w:spacing w:after="0"/>
        <w:ind w:firstLine="567"/>
        <w:rPr>
          <w:rFonts w:ascii="Times New Roman" w:hAnsi="Times New Roman" w:cs="Times New Roman"/>
          <w:color w:val="000000" w:themeColor="text1"/>
        </w:rPr>
      </w:pPr>
    </w:p>
    <w:tbl>
      <w:tblPr>
        <w:tblW w:w="9580" w:type="dxa"/>
        <w:tblInd w:w="91" w:type="dxa"/>
        <w:tblLook w:val="04A0"/>
      </w:tblPr>
      <w:tblGrid>
        <w:gridCol w:w="960"/>
        <w:gridCol w:w="6700"/>
        <w:gridCol w:w="960"/>
        <w:gridCol w:w="960"/>
      </w:tblGrid>
      <w:tr w:rsidR="008D5655" w:rsidRPr="0047668C" w:rsidTr="00483E2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</w:t>
            </w: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к/р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курса 9 класса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Числовые функции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Введение в стереометрию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Преобразование тригонометрических выражений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Многогранники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Производная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D5655" w:rsidRPr="0047668C" w:rsidTr="00483E28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655" w:rsidRPr="0047668C" w:rsidRDefault="008D5655" w:rsidP="00483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55" w:rsidRPr="0047668C" w:rsidRDefault="008D5655" w:rsidP="004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</w:tbl>
    <w:p w:rsidR="003541B2" w:rsidRPr="0047668C" w:rsidRDefault="003541B2" w:rsidP="003541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C310B3" w:rsidRPr="0047668C" w:rsidRDefault="00C310B3" w:rsidP="004F4DB9">
      <w:pPr>
        <w:shd w:val="clear" w:color="auto" w:fill="FFFFFF"/>
        <w:spacing w:line="240" w:lineRule="auto"/>
        <w:ind w:left="-142" w:right="2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D5655" w:rsidRPr="008D5655" w:rsidRDefault="008D5655" w:rsidP="008D5655">
      <w:pPr>
        <w:contextualSpacing/>
        <w:jc w:val="center"/>
        <w:rPr>
          <w:rFonts w:ascii="Times New Roman" w:hAnsi="Times New Roman"/>
          <w:b/>
          <w:bCs/>
          <w:sz w:val="24"/>
          <w:szCs w:val="28"/>
          <w:u w:val="single"/>
        </w:rPr>
      </w:pPr>
      <w:r w:rsidRPr="008D5655">
        <w:rPr>
          <w:rFonts w:ascii="Times New Roman" w:hAnsi="Times New Roman"/>
          <w:b/>
          <w:sz w:val="28"/>
          <w:szCs w:val="24"/>
        </w:rPr>
        <w:t>Содержание программы учебного курса</w:t>
      </w:r>
    </w:p>
    <w:p w:rsidR="004F4DB9" w:rsidRPr="0047668C" w:rsidRDefault="004F4DB9" w:rsidP="004F4DB9">
      <w:pPr>
        <w:shd w:val="clear" w:color="auto" w:fill="FFFFFF"/>
        <w:spacing w:line="240" w:lineRule="auto"/>
        <w:ind w:left="-142" w:right="2"/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46CD" w:rsidRPr="008D5655" w:rsidRDefault="005D46CD" w:rsidP="008D5655">
      <w:pPr>
        <w:shd w:val="clear" w:color="auto" w:fill="FFFFFF"/>
        <w:spacing w:line="240" w:lineRule="auto"/>
        <w:ind w:right="2" w:firstLine="567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Повторение курса 9 класса (4 часа)</w:t>
      </w:r>
    </w:p>
    <w:p w:rsidR="004F4DB9" w:rsidRPr="008D5655" w:rsidRDefault="004F4DB9" w:rsidP="008D5655">
      <w:pPr>
        <w:shd w:val="clear" w:color="auto" w:fill="FFFFFF"/>
        <w:spacing w:line="240" w:lineRule="auto"/>
        <w:ind w:right="2" w:firstLine="567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Числовые функции (5 часов)</w:t>
      </w:r>
    </w:p>
    <w:p w:rsidR="004F4DB9" w:rsidRPr="008D5655" w:rsidRDefault="004F4DB9" w:rsidP="008D5655">
      <w:pPr>
        <w:shd w:val="clear" w:color="auto" w:fill="FFFFFF"/>
        <w:spacing w:line="240" w:lineRule="auto"/>
        <w:ind w:right="2" w:firstLine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Числовая функция. Область определения функции. Область значений функции. График функции. Монотонность функции. Возрастающая и убывающая функции. Ограниченность фун</w:t>
      </w: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</w:t>
      </w: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ции. Наибольшее и наименьшее значение функции. Выпуклость графика функции. Чётная и н</w:t>
      </w: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е</w:t>
      </w: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чётная функции. Периодическая функция. Обратная функция.</w:t>
      </w:r>
    </w:p>
    <w:p w:rsidR="004F4DB9" w:rsidRPr="008D5655" w:rsidRDefault="004F4DB9" w:rsidP="008D5655">
      <w:pPr>
        <w:shd w:val="clear" w:color="auto" w:fill="FFFFFF"/>
        <w:spacing w:line="240" w:lineRule="auto"/>
        <w:ind w:right="2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Основная цель: формирование представлений о числовых функциях и их свойствах: мон</w:t>
      </w: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</w:t>
      </w: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тонности, ограниченности сверху и снизу, максимумом и минимумом, чётностью и нечётностью, п</w:t>
      </w: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е</w:t>
      </w:r>
      <w:r w:rsidRPr="008D56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риодичностью, обратной функцией. Овладение умением описания свойств числовых функций и построения графиков числовых функций.</w:t>
      </w:r>
    </w:p>
    <w:p w:rsidR="00C310B3" w:rsidRPr="008D5655" w:rsidRDefault="00C310B3" w:rsidP="008D5655">
      <w:pPr>
        <w:spacing w:line="240" w:lineRule="auto"/>
        <w:ind w:right="2"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D46CD" w:rsidRPr="008D5655" w:rsidRDefault="005D46CD" w:rsidP="008D5655">
      <w:pPr>
        <w:spacing w:before="100" w:beforeAutospacing="1" w:after="100" w:afterAutospacing="1"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Введение в стереометрию (3 часа)</w:t>
      </w:r>
    </w:p>
    <w:p w:rsidR="005D46CD" w:rsidRPr="008D5655" w:rsidRDefault="005D46CD" w:rsidP="008D5655">
      <w:pPr>
        <w:spacing w:before="100" w:beforeAutospacing="1" w:after="100" w:afterAutospacing="1"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 стереометрии. Аксиомы стереометрии. Некоторые следствия из акс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ом.Особенностью учебника является раннее введение основных пространственных фигур, в том числе, многогра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ников. Даются несколько способов изготовления моделей многогранников из разверток и геометрического конструктора. Моделирование многогранников служит важным фактором разв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тия пространственных представлений учащихся. </w:t>
      </w:r>
    </w:p>
    <w:p w:rsidR="004F4DB9" w:rsidRPr="008D5655" w:rsidRDefault="004F4DB9" w:rsidP="008D5655">
      <w:pPr>
        <w:spacing w:line="240" w:lineRule="auto"/>
        <w:ind w:right="2"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Тригонометрические функции (23 часа)</w:t>
      </w:r>
    </w:p>
    <w:p w:rsidR="004F4DB9" w:rsidRPr="008D5655" w:rsidRDefault="004F4DB9" w:rsidP="008D5655">
      <w:pPr>
        <w:spacing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Числовая окружность. Длина дуги единичной окружности Числовая окружность на коо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динатной плоскости. Синус и косинус. Тангенс и котангенс. Тригонометрические функции ч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слового аргумента. Тригонометрические функции углового аргумента. Формулы приведения. Функция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y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sinx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её свойства и график .Функция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y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sinx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её свойства и график. Функция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y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cosx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её свойства и график. Периодичность функций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sinx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y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cosx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График функции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mf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Гр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фик функции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f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График гармонического колебания. Функция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tg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ctg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х, их свойства и графики.</w:t>
      </w:r>
    </w:p>
    <w:p w:rsidR="005D46CD" w:rsidRPr="008D5655" w:rsidRDefault="005D46CD" w:rsidP="008D5655">
      <w:pPr>
        <w:spacing w:before="100" w:beforeAutospacing="1" w:after="100" w:afterAutospacing="1"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Параллельность прямых и плоскостей (16 часов)</w:t>
      </w:r>
    </w:p>
    <w:p w:rsidR="005D46CD" w:rsidRPr="008D5655" w:rsidRDefault="005D46CD" w:rsidP="008D5655">
      <w:pPr>
        <w:spacing w:before="100" w:beforeAutospacing="1" w:after="100" w:afterAutospacing="1"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Параллельные прямые в пространстве. Параллельность трех прямых. Параллельность пр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мой и плоскости. Скрещивающиеся прямые. Углы с сонаправленными сторонами. Угол между прямыми. Параллельные плоскости. Свойства параллельных плоскостей. Тетраэдр. Параллел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пипед. Задачи на построение сечений.В данной теме обобщаются известные из планиметрии св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дения о параллельных прямых. Большую помощь при иллюстрации свойств параллельности и при решении задач могут оказать модели многогранников. Здесь же учащиеся знакомятся с м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тодом изображения пространственных фигур, основанном на параллельном проектировании, п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лучают необходимые практические навыки по изображению пространственных фигур на пло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кости. Для углубленного изучения могут служить задачи на построение сечений многогранников плоск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стью.</w:t>
      </w:r>
    </w:p>
    <w:p w:rsidR="004F4DB9" w:rsidRPr="008D5655" w:rsidRDefault="004F4DB9" w:rsidP="008D5655">
      <w:pPr>
        <w:spacing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Тригонометрические уравнения (8 часов)</w:t>
      </w:r>
    </w:p>
    <w:p w:rsidR="004F4DB9" w:rsidRPr="008D5655" w:rsidRDefault="004F4DB9" w:rsidP="008D5655">
      <w:pPr>
        <w:spacing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Первые представления о решении простейших тригонометрических уравнений. Арккосинус и решение уравнения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cosx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Арксинус и решение уравнения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sinx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Арктангенс и решение уравнения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tgx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Арккотангенс и решение уравнения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ctgx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Простейшие тригонометрические ура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нения.</w:t>
      </w:r>
    </w:p>
    <w:p w:rsidR="005D46CD" w:rsidRPr="008D5655" w:rsidRDefault="005D46CD" w:rsidP="008D5655">
      <w:pPr>
        <w:spacing w:before="100" w:beforeAutospacing="1" w:after="100" w:afterAutospacing="1"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Перпендикулярность прямых и плоскостей (17 часов)</w:t>
      </w:r>
    </w:p>
    <w:p w:rsidR="005D46CD" w:rsidRPr="008D5655" w:rsidRDefault="005D46CD" w:rsidP="008D5655">
      <w:pPr>
        <w:spacing w:before="100" w:beforeAutospacing="1" w:after="100" w:afterAutospacing="1"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Перпендикулярные прямые в пространстве. Параллельные прямые, перпендикулярные к плоскости. Признак перпендикулярности прямой и плоскости. Теорема о прямой, перпендик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лярной к плоскости. Расстояние от точки до плоскости. Теорема о трех перпендикулярах. Угол между прямой и плоскостью. Двугранный угол. Признак перпендикулярности двух плоскостей. Прямоугольный параллелепипед.В качестве дополнительного материала учащиеся знакомятся с мет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дом изображения пространственных фигур, основанном на центральном проектировании. Они узнают, что центральное проектирование используется не только в геометрии, но и в жив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писи, фотографии и т.д., что восприятие человеком окружающих предметов посредством зрения осуществляется по законам центрального проектирования. Учащиеся получают необходимые практические навыки по изображению пространственных фигур на плоскости в центральной проекции.</w:t>
      </w:r>
    </w:p>
    <w:p w:rsidR="004F4DB9" w:rsidRPr="008D5655" w:rsidRDefault="004F4DB9" w:rsidP="008D5655">
      <w:pPr>
        <w:spacing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Преобразования тригонометрических выражений (11 часов)</w:t>
      </w:r>
    </w:p>
    <w:p w:rsidR="004F4DB9" w:rsidRPr="008D5655" w:rsidRDefault="004F4DB9" w:rsidP="008D5655">
      <w:pPr>
        <w:spacing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Синус и косинус суммы аргументов. Синус и косинус разности аргументов. Тангенс суммы и разности аргументов. Формулы двойного аргумента. Формулы понижения степени. Преобраз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вание сумм тригонометрических функций в произведение. Преобразование произведений триг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нометрических функций в сумму. Преобразование выражения А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sinx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+ 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Bcosx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виду С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sin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:rsidR="005D46CD" w:rsidRPr="008D5655" w:rsidRDefault="005D46CD" w:rsidP="008D5655">
      <w:pPr>
        <w:spacing w:before="100" w:beforeAutospacing="1" w:after="100" w:afterAutospacing="1"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Многогранники (12 часов)</w:t>
      </w:r>
    </w:p>
    <w:p w:rsidR="005D46CD" w:rsidRPr="008D5655" w:rsidRDefault="005D46CD" w:rsidP="008D5655">
      <w:pPr>
        <w:spacing w:before="100" w:beforeAutospacing="1" w:after="100" w:afterAutospacing="1"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многогранника. Геометрическое тело. Призма. Пирамида. Правильная пирамида. Усеченная пирамида. Симметрия в пространстве. Понятие правильного многогранника. Элеме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ты симметрии правильных многогранников.Среди пространственных фигур особое значение имеют выпуклые фигуры и, в частности, выпуклые многогранники. Теорема Эйлера о числе вершин, ребер и граней выпуклого многогранника играет важную роль в различных областях м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тематики и ее приложениях. При изучении правильных, полуправильных и звездчатых мног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гранников сл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дует использовать модели этих многогранников, изготовление которых описано в учебнике, а также графические компьютерные средства.</w:t>
      </w:r>
    </w:p>
    <w:p w:rsidR="005D46CD" w:rsidRPr="008D5655" w:rsidRDefault="004F4DB9" w:rsidP="008D5655">
      <w:pPr>
        <w:spacing w:line="240" w:lineRule="auto"/>
        <w:ind w:right="2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Производная (27 часов) </w:t>
      </w:r>
    </w:p>
    <w:p w:rsidR="004F4DB9" w:rsidRPr="008D5655" w:rsidRDefault="004F4DB9" w:rsidP="008D5655">
      <w:pPr>
        <w:spacing w:line="240" w:lineRule="auto"/>
        <w:ind w:right="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Числовые последовательности (определение, примеры, свойства). Понятие предела посл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довательности. Вычисление пределов последовательности. Сумма бесконечной геометрической прогрессии. Предел функции на бесконечности. Предел функции в точке. Приращение аргуме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та, приращение функции. Задачи, приводящие к понятию производной. Определение произво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ной, её геометрический и физический смысл. Алгоритм отыскания производной. Формулы ди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ференцирования (для функций у=С,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y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den>
        </m:f>
      </m:oMath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у=х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х</m:t>
            </m:r>
          </m:e>
        </m:rad>
      </m:oMath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sinx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cosx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Правила дифф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ренцирования (сумма, произведение, частное; дифференцирование функций у=х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en-US"/>
        </w:rPr>
        <w:t>n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tgx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ctgx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Формулы дифференцирования (для функций у=С,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y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den>
        </m:f>
      </m:oMath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у=х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х</m:t>
            </m:r>
          </m:e>
        </m:rad>
      </m:oMath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sinx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cosx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Ди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ференцирование функции у=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f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kx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.Уравнение касательной к графику функции .Исследование функции на монотонность. Отыскание точек экстремума. Построение графиков функций. От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</w:t>
      </w:r>
      <w:r w:rsidRPr="008D56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скание наибольших и наименьших значений непрерывной функции на промежутке. Задачи на отыскание наибольших и наименьших значений величин.</w:t>
      </w:r>
    </w:p>
    <w:p w:rsidR="0042595A" w:rsidRPr="0047668C" w:rsidRDefault="005D46CD" w:rsidP="008D5655">
      <w:pPr>
        <w:spacing w:after="0"/>
        <w:ind w:right="2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Обобщающее повторение (7</w:t>
      </w:r>
      <w:r w:rsidR="004F4DB9" w:rsidRPr="008D56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часов)</w:t>
      </w:r>
    </w:p>
    <w:p w:rsidR="00A35B27" w:rsidRPr="0047668C" w:rsidRDefault="00A35B27" w:rsidP="004F4DB9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3190F" w:rsidRPr="0047668C" w:rsidRDefault="0003190F" w:rsidP="00741E45">
      <w:pPr>
        <w:spacing w:after="0"/>
        <w:ind w:firstLine="567"/>
        <w:rPr>
          <w:rFonts w:ascii="Times New Roman" w:hAnsi="Times New Roman" w:cs="Times New Roman"/>
          <w:color w:val="000000" w:themeColor="text1"/>
        </w:rPr>
      </w:pPr>
    </w:p>
    <w:p w:rsidR="00741E45" w:rsidRPr="0047668C" w:rsidRDefault="00741E45" w:rsidP="004F4DB9">
      <w:pPr>
        <w:pStyle w:val="aa"/>
        <w:spacing w:after="0"/>
        <w:ind w:left="567"/>
        <w:rPr>
          <w:rFonts w:ascii="Times New Roman" w:hAnsi="Times New Roman" w:cs="Times New Roman"/>
          <w:color w:val="000000" w:themeColor="text1"/>
        </w:rPr>
      </w:pPr>
    </w:p>
    <w:p w:rsidR="008325EB" w:rsidRPr="0047668C" w:rsidRDefault="008325EB" w:rsidP="00661BEA">
      <w:pPr>
        <w:pStyle w:val="aa"/>
        <w:numPr>
          <w:ilvl w:val="0"/>
          <w:numId w:val="41"/>
        </w:numPr>
        <w:spacing w:after="0"/>
        <w:rPr>
          <w:rFonts w:ascii="Times New Roman" w:hAnsi="Times New Roman" w:cs="Times New Roman"/>
          <w:color w:val="000000" w:themeColor="text1"/>
        </w:rPr>
        <w:sectPr w:rsidR="008325EB" w:rsidRPr="0047668C" w:rsidSect="00741E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1134" w:header="709" w:footer="709" w:gutter="0"/>
          <w:cols w:space="708"/>
          <w:docGrid w:linePitch="360"/>
        </w:sectPr>
      </w:pPr>
    </w:p>
    <w:p w:rsidR="001C4DDB" w:rsidRPr="00A83EE3" w:rsidRDefault="00A83EE3" w:rsidP="001C4D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83EE3">
        <w:rPr>
          <w:rFonts w:ascii="Times New Roman" w:hAnsi="Times New Roman" w:cs="Times New Roman"/>
          <w:b/>
          <w:sz w:val="28"/>
          <w:szCs w:val="24"/>
        </w:rPr>
        <w:lastRenderedPageBreak/>
        <w:t>Календарно – тематический план</w:t>
      </w:r>
    </w:p>
    <w:p w:rsidR="007E2956" w:rsidRPr="0047668C" w:rsidRDefault="007E2956" w:rsidP="001C4D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tbl>
      <w:tblPr>
        <w:tblW w:w="13925" w:type="dxa"/>
        <w:jc w:val="center"/>
        <w:tblInd w:w="91" w:type="dxa"/>
        <w:tblLook w:val="04A0"/>
      </w:tblPr>
      <w:tblGrid>
        <w:gridCol w:w="1395"/>
        <w:gridCol w:w="9739"/>
        <w:gridCol w:w="1395"/>
        <w:gridCol w:w="1396"/>
      </w:tblGrid>
      <w:tr w:rsidR="001220FD" w:rsidRPr="0047668C" w:rsidTr="00954201">
        <w:trPr>
          <w:trHeight w:val="775"/>
          <w:jc w:val="center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план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Дата факт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Повторение курса 9 класса - 4 ч.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за курс 5-9 классов по теме: «Числовые выражения»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материала по планиметрии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за курс 5-9 классов по теме: «Квадратные корни. Квадратные уравнения»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материала по планиметрии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Числовые функции - 5 ч.</w:t>
            </w:r>
          </w:p>
        </w:tc>
      </w:tr>
      <w:tr w:rsidR="001220FD" w:rsidRPr="0047668C" w:rsidTr="00954201">
        <w:trPr>
          <w:trHeight w:val="461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числовой функции и способы её задания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61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числовой функции и способы её задания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61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Свойства функций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61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Свойства функций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61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Обратная функция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 в стереометрию - 3 ч.</w:t>
            </w:r>
          </w:p>
        </w:tc>
      </w:tr>
      <w:tr w:rsidR="001220FD" w:rsidRPr="0047668C" w:rsidTr="00954201">
        <w:trPr>
          <w:trHeight w:val="44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 стереометрии. Аксиомы стереометрии.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4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4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Тригонометрические функции - 23 ч.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Введение (длина дуги единичной окружности)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Числовая окружность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Числовая окружность на координатной плоскости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контрольной работе №1 по теме: «Числовые  функции. Числовая окружность»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№1 по теме: «Числовые  функции. Числовая окружность».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 №1.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 и косинус. Тангенс и котангенс.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Тригонометрические функции числового аргумента.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тригонометрическими функциями числового аргумента.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Тригонометрические формулы для функций углового аргумента.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Формулы приведения.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формул приведения. Подготовка к контрольной работе №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№2</w:t>
            </w:r>
            <w:r w:rsidR="001220FD"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 теме: «Тригонометрические функции числового аргумента»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95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 №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.Функция y=sinx, её свойства и график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Функция y=sinx и её свойства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Функция y=cosx, её свойства и график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графиков функции y=cosx.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Периодичность функций у=sinx и y=cosx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 построить график функции у=mf(x), если известен график функции у=f(х)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 построить график функции у=f(kx), если известен график функции у=f(х)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Функция у=tgх, у=ctgх, их свойства и графики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контрольной работе№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14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№3</w:t>
            </w:r>
            <w:r w:rsidR="001220FD"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 теме: «Тригонометрические функции»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Параллельность прямых и плоскостей - 16 ч.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Параллельные прямые в пространстве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Параллельность трех прямых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Скрещивающиеся прямые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Углы с сонаправленными сторонами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 между прямыми.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контрольной работе №4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теме: «Параллельность прямых и плоскостей».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Контрольная работа №4</w:t>
            </w:r>
            <w:r w:rsidR="001220FD" w:rsidRPr="0047668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по теме «Параллельность прямых и плоскостей».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 №4</w:t>
            </w:r>
            <w:r w:rsidR="001220FD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Параллельные плоскости.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Свойства параллельных плоскостей.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Свойства параллельных плоскостей.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Тетраэдр.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Параллелепипед.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на построение сечений. Подготовка к контрольной ра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боте №5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3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Контрольная работа №5</w:t>
            </w:r>
            <w:r w:rsidR="001220FD" w:rsidRPr="0047668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по теме «Тетраэдр и параллелепипед»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Тригонометрические уравнения - 8 ч.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 №5 .Арккосинус и решение уравнения cosx=a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уравнения cosx=a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Арксинус и решение уравнения sinx=a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уравнения sinx=a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Арктангенс и решение уравнения tgx=a. Арккотангенс и решение уравнения ctgx=a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Простейшие тригонометрические уравнения. Подготовка к контрольной работе №6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493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№6 по теме: «Тригонометрические уравнения»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Перпендикулярность прямых и плоскостей - 17 ч.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работы№6</w:t>
            </w:r>
            <w:r w:rsidR="001220FD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220FD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Перпендикулярные прямые в пространстве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Параллельные 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прямые,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перпендикулярные к плоскости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Теорема о прямой, перпендикулярной к плоскости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теоремы о прямой, перпендикулярной к плоскости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по теме: «Перпендикулярность прямых и плоскостей»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Теорема о трех перпендикулярах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Двугранный угол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признака перпендикулярности двух плоскостей.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по теме: «Перпендикулярность прямых и плоскостей»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Свойства прямоугольного параллелепипеда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по теме: «Прямоугольный параллелепипед». Подготовка к контрольной р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боте №7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Контрольная работа №7 «Перпендикулярность прямых и плоскостей»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Преобразование тригонометрических выражений - 11 ч.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 суммы и разности аргументов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Косинус суммы и разности аргументов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Тангенс суммы и разности аргументов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Формулы двойного аргумента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формулы двойного аргумента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Преобразование сумм тригонометрических функций в произведение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формулы преобразования сумм тригонометрических функций в произведение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54201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201" w:rsidRPr="0047668C" w:rsidRDefault="00954201" w:rsidP="0047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201" w:rsidRPr="0047668C" w:rsidRDefault="00954201" w:rsidP="0047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формулы преобразования произведений тригонометрических функций в су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201" w:rsidRPr="0047668C" w:rsidRDefault="00954201" w:rsidP="0047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201" w:rsidRPr="0047668C" w:rsidRDefault="00954201" w:rsidP="0047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контрольной работе№8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220FD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№8 по теме: «Преобразование тригонометрических выражений»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1220FD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66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 №8. Преобразование произведений тригонометрических фун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ций в суммы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1220FD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Многогранники - 12 ч.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95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многогранника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Призма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Пирамида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по теме: «Пирамида. Призма»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Правильная пирамида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Усеченная пирамида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по теме: «Правильная пирамида. Усечённая пирамида»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правильного многогранника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Элементы симметрии правильных многогранников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по теме: «Правильная пирамида. Усечённая пирамида. Симметрия». Подг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товка к контрольной работе №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Контрольная работа №9</w:t>
            </w:r>
            <w:r w:rsidR="001220FD" w:rsidRPr="0047668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«Многогранники»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Производная - 27 ч.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Числовые последовательности и их свойства. Предел последовательности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бесконечной геометрической прогрессии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Предел функции на бесконечности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Вычисление предела функции на бесконечности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Предел функции в точке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производной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производной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Вычисление  производной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Формулы дифференцирования.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Правила дифференцирования (сумма, произведение, частное; дифференцирование функций у=х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у=tgx, у=ctgx)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правил дифференцирования Подготовка к контрольной работе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Контрольная </w:t>
            </w:r>
            <w:r w:rsidR="00954201"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работа №10</w:t>
            </w: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 теме: «Вычисление производных»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 №10</w:t>
            </w:r>
            <w:r w:rsidR="001220FD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.Уравнение касательной к графику функции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Уравнение касательной к графику функции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Исследование функции на монотонность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Отыскание точек экстремума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Отыскание точек экстремума по алгоритму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и чтение графиков функций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контрольной работе №1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954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№1</w:t>
            </w:r>
            <w:r w:rsidR="00954201"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 теме: «Применение производной»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95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 №1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Отыскание наибольших и наименьших значений непр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рывной функции на промежутке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Отыскание наибольших и наименьших значений непрерывной функции на промежутке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на отыскание наибольших и наименьших значений величин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отыскание наибольших и наименьших значений величин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95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контрольной работе №1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теме: «Производная».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552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№ 12</w:t>
            </w:r>
            <w:r w:rsidR="001220FD"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 теме: «Производная»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1220FD">
        <w:trPr>
          <w:trHeight w:val="334"/>
          <w:jc w:val="center"/>
        </w:trPr>
        <w:tc>
          <w:tcPr>
            <w:tcW w:w="13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Обобщающее повторение - 7 ч.</w:t>
            </w:r>
          </w:p>
        </w:tc>
      </w:tr>
      <w:tr w:rsidR="001220FD" w:rsidRPr="0047668C" w:rsidTr="00954201">
        <w:trPr>
          <w:trHeight w:val="698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контрольной работы №12</w:t>
            </w: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Обобщающее повторение по теме: «Тригонометрические функции»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698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 по теме: «Тригонометрические уравнения»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698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698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 по теме: «Преобразование тригонометрических выражений»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698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 по теме: «Производная»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54201" w:rsidRPr="0047668C" w:rsidTr="0047668C">
        <w:trPr>
          <w:trHeight w:val="698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201" w:rsidRPr="0047668C" w:rsidRDefault="00954201" w:rsidP="0047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201" w:rsidRPr="0047668C" w:rsidRDefault="00954201" w:rsidP="0047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 по теме: «Преобразование тригонометрических выражений»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201" w:rsidRPr="0047668C" w:rsidRDefault="00954201" w:rsidP="0047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201" w:rsidRPr="0047668C" w:rsidRDefault="00954201" w:rsidP="0047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220FD" w:rsidRPr="0047668C" w:rsidTr="00954201">
        <w:trPr>
          <w:trHeight w:val="698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 w:rsidR="00954201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Итоговая контрольная работа за курс 10 класса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0FD" w:rsidRPr="0047668C" w:rsidRDefault="00954201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1220FD"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0FD" w:rsidRPr="0047668C" w:rsidRDefault="001220FD" w:rsidP="0012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F3279D" w:rsidRPr="0047668C" w:rsidRDefault="00F3279D" w:rsidP="007E295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3190F" w:rsidRPr="0047668C" w:rsidRDefault="0003190F" w:rsidP="00A00081">
      <w:pPr>
        <w:spacing w:after="0" w:line="360" w:lineRule="auto"/>
        <w:ind w:left="708"/>
        <w:rPr>
          <w:rFonts w:ascii="Times New Roman" w:hAnsi="Times New Roman" w:cs="Times New Roman"/>
          <w:b/>
          <w:color w:val="000000" w:themeColor="text1"/>
        </w:rPr>
      </w:pPr>
    </w:p>
    <w:p w:rsidR="001C4DDB" w:rsidRPr="0047668C" w:rsidRDefault="001C4DDB" w:rsidP="00B764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1C4DDB" w:rsidRPr="0047668C" w:rsidRDefault="001C4DDB" w:rsidP="00B764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1C4DDB" w:rsidRPr="0047668C" w:rsidRDefault="001C4DDB" w:rsidP="00B764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1C4DDB" w:rsidRPr="0047668C" w:rsidRDefault="001C4DDB" w:rsidP="00B764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en-US"/>
        </w:rPr>
      </w:pPr>
    </w:p>
    <w:p w:rsidR="00FB2A86" w:rsidRPr="0047668C" w:rsidRDefault="00FB2A86" w:rsidP="00B764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en-US"/>
        </w:rPr>
      </w:pPr>
    </w:p>
    <w:p w:rsidR="00FB2A86" w:rsidRPr="0047668C" w:rsidRDefault="00FB2A86" w:rsidP="00B764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en-US"/>
        </w:rPr>
      </w:pPr>
    </w:p>
    <w:p w:rsidR="00FB2A86" w:rsidRPr="0047668C" w:rsidRDefault="00FB2A86" w:rsidP="00B764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en-US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294C51" w:rsidRDefault="00294C51" w:rsidP="0042700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sectPr w:rsidR="00294C51" w:rsidSect="00741E4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94C51" w:rsidRPr="00B626BF" w:rsidRDefault="00294C51" w:rsidP="00294C51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B626BF">
        <w:rPr>
          <w:rFonts w:ascii="Times New Roman" w:hAnsi="Times New Roman"/>
          <w:b/>
          <w:sz w:val="28"/>
          <w:szCs w:val="24"/>
        </w:rPr>
        <w:lastRenderedPageBreak/>
        <w:t>Учебно-методические средства обучения:</w:t>
      </w:r>
    </w:p>
    <w:p w:rsidR="00294C51" w:rsidRPr="00294C51" w:rsidRDefault="00294C51" w:rsidP="00294C51">
      <w:pPr>
        <w:pStyle w:val="aa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51">
        <w:rPr>
          <w:rFonts w:ascii="Times New Roman" w:hAnsi="Times New Roman" w:cs="Times New Roman"/>
          <w:sz w:val="24"/>
          <w:szCs w:val="24"/>
        </w:rPr>
        <w:t xml:space="preserve">Алгебра: учебник для </w:t>
      </w:r>
      <w:r w:rsidR="00B626BF">
        <w:rPr>
          <w:rFonts w:ascii="Times New Roman" w:hAnsi="Times New Roman" w:cs="Times New Roman"/>
          <w:sz w:val="24"/>
          <w:szCs w:val="24"/>
        </w:rPr>
        <w:t>10-11 классов</w:t>
      </w:r>
      <w:r w:rsidRPr="00294C5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(А.Г.Мордкович - М.: Мнемозина, 2012.);</w:t>
      </w:r>
    </w:p>
    <w:p w:rsidR="00294C51" w:rsidRPr="00294C51" w:rsidRDefault="00294C51" w:rsidP="00294C5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51">
        <w:rPr>
          <w:rFonts w:ascii="Times New Roman" w:hAnsi="Times New Roman" w:cs="Times New Roman"/>
          <w:sz w:val="24"/>
          <w:szCs w:val="24"/>
        </w:rPr>
        <w:t xml:space="preserve">Алгебра: задачник для </w:t>
      </w:r>
      <w:r w:rsidR="00B626BF">
        <w:rPr>
          <w:rFonts w:ascii="Times New Roman" w:hAnsi="Times New Roman" w:cs="Times New Roman"/>
          <w:sz w:val="24"/>
          <w:szCs w:val="24"/>
        </w:rPr>
        <w:t>10-11 классов</w:t>
      </w:r>
      <w:r w:rsidRPr="00294C5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(А.Г.Мордкович, Л.А.Александрова, Т.Н.Мишустина, Е.Е.Тульчинская - М.: Мнемозина, 2012.);</w:t>
      </w:r>
    </w:p>
    <w:p w:rsidR="00294C51" w:rsidRPr="00294C51" w:rsidRDefault="00294C51" w:rsidP="00294C5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51">
        <w:rPr>
          <w:rFonts w:ascii="Times New Roman" w:hAnsi="Times New Roman" w:cs="Times New Roman"/>
          <w:sz w:val="24"/>
          <w:szCs w:val="24"/>
        </w:rPr>
        <w:t xml:space="preserve">Алгебра: </w:t>
      </w:r>
      <w:r w:rsidR="004A59F3">
        <w:rPr>
          <w:rFonts w:ascii="Times New Roman" w:hAnsi="Times New Roman" w:cs="Times New Roman"/>
          <w:sz w:val="24"/>
          <w:szCs w:val="24"/>
        </w:rPr>
        <w:t>10-11</w:t>
      </w:r>
      <w:r w:rsidRPr="00294C5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A59F3">
        <w:rPr>
          <w:rFonts w:ascii="Times New Roman" w:hAnsi="Times New Roman" w:cs="Times New Roman"/>
          <w:sz w:val="24"/>
          <w:szCs w:val="24"/>
        </w:rPr>
        <w:t>ы</w:t>
      </w:r>
      <w:r w:rsidRPr="00294C51">
        <w:rPr>
          <w:rFonts w:ascii="Times New Roman" w:hAnsi="Times New Roman" w:cs="Times New Roman"/>
          <w:sz w:val="24"/>
          <w:szCs w:val="24"/>
        </w:rPr>
        <w:t>. Контрольные работы для общеобразовательных учреждений (</w:t>
      </w:r>
      <w:r w:rsidR="004A59F3">
        <w:rPr>
          <w:rFonts w:ascii="Times New Roman" w:hAnsi="Times New Roman" w:cs="Times New Roman"/>
          <w:sz w:val="24"/>
          <w:szCs w:val="24"/>
        </w:rPr>
        <w:t>А.Г</w:t>
      </w:r>
      <w:r w:rsidRPr="00294C51">
        <w:rPr>
          <w:rFonts w:ascii="Times New Roman" w:hAnsi="Times New Roman" w:cs="Times New Roman"/>
          <w:sz w:val="24"/>
          <w:szCs w:val="24"/>
        </w:rPr>
        <w:t>.</w:t>
      </w:r>
      <w:r w:rsidR="004A59F3">
        <w:rPr>
          <w:rFonts w:ascii="Times New Roman" w:hAnsi="Times New Roman" w:cs="Times New Roman"/>
          <w:sz w:val="24"/>
          <w:szCs w:val="24"/>
        </w:rPr>
        <w:t>Мордкович</w:t>
      </w:r>
      <w:r w:rsidRPr="00294C51">
        <w:rPr>
          <w:rFonts w:ascii="Times New Roman" w:hAnsi="Times New Roman" w:cs="Times New Roman"/>
          <w:sz w:val="24"/>
          <w:szCs w:val="24"/>
        </w:rPr>
        <w:t>, Е.Е.Тульчинская – М.: Мнемозина, 200</w:t>
      </w:r>
      <w:r w:rsidR="004A59F3">
        <w:rPr>
          <w:rFonts w:ascii="Times New Roman" w:hAnsi="Times New Roman" w:cs="Times New Roman"/>
          <w:sz w:val="24"/>
          <w:szCs w:val="24"/>
        </w:rPr>
        <w:t>5</w:t>
      </w:r>
      <w:r w:rsidRPr="00294C51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294C51" w:rsidRPr="00294C51" w:rsidRDefault="00294C51" w:rsidP="00294C5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51">
        <w:rPr>
          <w:rFonts w:ascii="Times New Roman" w:hAnsi="Times New Roman" w:cs="Times New Roman"/>
          <w:sz w:val="24"/>
          <w:szCs w:val="24"/>
        </w:rPr>
        <w:t xml:space="preserve">Геометрия: учебник для </w:t>
      </w:r>
      <w:r w:rsidR="00E00051">
        <w:rPr>
          <w:rFonts w:ascii="Times New Roman" w:hAnsi="Times New Roman" w:cs="Times New Roman"/>
          <w:sz w:val="24"/>
          <w:szCs w:val="24"/>
        </w:rPr>
        <w:t>10-11</w:t>
      </w:r>
      <w:r w:rsidRPr="00294C51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 (Л.С.Атанасян, В.Ф.Буту</w:t>
      </w:r>
      <w:r w:rsidR="00E00051">
        <w:rPr>
          <w:rFonts w:ascii="Times New Roman" w:hAnsi="Times New Roman" w:cs="Times New Roman"/>
          <w:sz w:val="24"/>
          <w:szCs w:val="24"/>
        </w:rPr>
        <w:t>зов, С.Б.Кадомцев, Э.Г.Позняк, Л.С</w:t>
      </w:r>
      <w:r w:rsidRPr="00294C51">
        <w:rPr>
          <w:rFonts w:ascii="Times New Roman" w:hAnsi="Times New Roman" w:cs="Times New Roman"/>
          <w:sz w:val="24"/>
          <w:szCs w:val="24"/>
        </w:rPr>
        <w:t>.</w:t>
      </w:r>
      <w:r w:rsidR="00E00051">
        <w:rPr>
          <w:rFonts w:ascii="Times New Roman" w:hAnsi="Times New Roman" w:cs="Times New Roman"/>
          <w:sz w:val="24"/>
          <w:szCs w:val="24"/>
        </w:rPr>
        <w:t>Киселева</w:t>
      </w:r>
      <w:r w:rsidRPr="00294C51">
        <w:rPr>
          <w:rFonts w:ascii="Times New Roman" w:hAnsi="Times New Roman" w:cs="Times New Roman"/>
          <w:sz w:val="24"/>
          <w:szCs w:val="24"/>
        </w:rPr>
        <w:t xml:space="preserve"> - М: Просвещение: 2009.);</w:t>
      </w:r>
    </w:p>
    <w:p w:rsidR="00294C51" w:rsidRPr="00294C51" w:rsidRDefault="00294C51" w:rsidP="00294C5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51">
        <w:rPr>
          <w:rFonts w:ascii="Times New Roman" w:hAnsi="Times New Roman" w:cs="Times New Roman"/>
          <w:sz w:val="24"/>
          <w:szCs w:val="24"/>
        </w:rPr>
        <w:t xml:space="preserve">Геометрия: самостоятельные и контрольные работы к учебнику Л.С.Атанасяна. </w:t>
      </w:r>
      <w:r w:rsidR="00E00051">
        <w:rPr>
          <w:rFonts w:ascii="Times New Roman" w:hAnsi="Times New Roman" w:cs="Times New Roman"/>
          <w:sz w:val="24"/>
          <w:szCs w:val="24"/>
        </w:rPr>
        <w:t>10</w:t>
      </w:r>
      <w:r w:rsidRPr="00294C51">
        <w:rPr>
          <w:rFonts w:ascii="Times New Roman" w:hAnsi="Times New Roman" w:cs="Times New Roman"/>
          <w:sz w:val="24"/>
          <w:szCs w:val="24"/>
        </w:rPr>
        <w:t>-</w:t>
      </w:r>
      <w:r w:rsidR="00E00051">
        <w:rPr>
          <w:rFonts w:ascii="Times New Roman" w:hAnsi="Times New Roman" w:cs="Times New Roman"/>
          <w:sz w:val="24"/>
          <w:szCs w:val="24"/>
        </w:rPr>
        <w:t>11</w:t>
      </w:r>
      <w:r w:rsidRPr="00294C51">
        <w:rPr>
          <w:rFonts w:ascii="Times New Roman" w:hAnsi="Times New Roman" w:cs="Times New Roman"/>
          <w:sz w:val="24"/>
          <w:szCs w:val="24"/>
        </w:rPr>
        <w:t xml:space="preserve"> классы. Разрезные карточки (сост. М.А.Иченская – Волгоград: Учитель, 2007.);</w:t>
      </w:r>
    </w:p>
    <w:p w:rsidR="00294C51" w:rsidRPr="00294C51" w:rsidRDefault="00294C51" w:rsidP="00294C51">
      <w:pPr>
        <w:pStyle w:val="a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51">
        <w:rPr>
          <w:rFonts w:ascii="Times New Roman" w:hAnsi="Times New Roman" w:cs="Times New Roman"/>
          <w:bCs/>
          <w:sz w:val="24"/>
          <w:szCs w:val="24"/>
        </w:rPr>
        <w:t>Задачи по геометрии, 7-11 классы. Пособие для учащихся (Б.Г.Зив. – М.: Просв</w:t>
      </w:r>
      <w:r w:rsidRPr="00294C51">
        <w:rPr>
          <w:rFonts w:ascii="Times New Roman" w:hAnsi="Times New Roman" w:cs="Times New Roman"/>
          <w:bCs/>
          <w:sz w:val="24"/>
          <w:szCs w:val="24"/>
        </w:rPr>
        <w:t>е</w:t>
      </w:r>
      <w:r w:rsidRPr="00294C51">
        <w:rPr>
          <w:rFonts w:ascii="Times New Roman" w:hAnsi="Times New Roman" w:cs="Times New Roman"/>
          <w:bCs/>
          <w:sz w:val="24"/>
          <w:szCs w:val="24"/>
        </w:rPr>
        <w:t>щение, 2009.);</w:t>
      </w:r>
    </w:p>
    <w:p w:rsidR="00294C51" w:rsidRPr="00294C51" w:rsidRDefault="00E00051" w:rsidP="00294C51">
      <w:pPr>
        <w:pStyle w:val="a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Геометрия: 10 класс. Поурочные планы по учебнику </w:t>
      </w:r>
      <w:r w:rsidRPr="00294C51">
        <w:rPr>
          <w:rFonts w:ascii="Times New Roman" w:hAnsi="Times New Roman" w:cs="Times New Roman"/>
          <w:sz w:val="24"/>
          <w:szCs w:val="24"/>
        </w:rPr>
        <w:t>Л.С.Атанасян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4C51">
        <w:rPr>
          <w:rFonts w:ascii="Times New Roman" w:hAnsi="Times New Roman" w:cs="Times New Roman"/>
          <w:sz w:val="24"/>
          <w:szCs w:val="24"/>
        </w:rPr>
        <w:t>, В.Ф.Буту</w:t>
      </w:r>
      <w:r>
        <w:rPr>
          <w:rFonts w:ascii="Times New Roman" w:hAnsi="Times New Roman" w:cs="Times New Roman"/>
          <w:sz w:val="24"/>
          <w:szCs w:val="24"/>
        </w:rPr>
        <w:t xml:space="preserve">зова, С.Б.Кадомцева и др. </w:t>
      </w:r>
      <w:r w:rsidR="00294C51" w:rsidRPr="00294C5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сост. Г.И.Ковалева </w:t>
      </w:r>
      <w:r w:rsidR="00294C51" w:rsidRPr="00294C5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Волгоград</w:t>
      </w:r>
      <w:r w:rsidR="00294C51" w:rsidRPr="00294C5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294C51" w:rsidRPr="00294C51">
        <w:rPr>
          <w:rFonts w:ascii="Times New Roman" w:hAnsi="Times New Roman" w:cs="Times New Roman"/>
          <w:sz w:val="24"/>
          <w:szCs w:val="24"/>
        </w:rPr>
        <w:t>, 200</w:t>
      </w:r>
      <w:r>
        <w:rPr>
          <w:rFonts w:ascii="Times New Roman" w:hAnsi="Times New Roman" w:cs="Times New Roman"/>
          <w:sz w:val="24"/>
          <w:szCs w:val="24"/>
        </w:rPr>
        <w:t>7</w:t>
      </w:r>
      <w:r w:rsidR="00294C51" w:rsidRPr="00294C51">
        <w:rPr>
          <w:rFonts w:ascii="Times New Roman" w:hAnsi="Times New Roman" w:cs="Times New Roman"/>
          <w:sz w:val="24"/>
          <w:szCs w:val="24"/>
        </w:rPr>
        <w:t>.)</w:t>
      </w:r>
    </w:p>
    <w:p w:rsidR="00294C51" w:rsidRDefault="00294C51" w:rsidP="00294C51">
      <w:pPr>
        <w:spacing w:line="240" w:lineRule="auto"/>
        <w:ind w:right="-285"/>
        <w:jc w:val="center"/>
      </w:pPr>
    </w:p>
    <w:p w:rsidR="00347CD4" w:rsidRPr="0047668C" w:rsidRDefault="00347CD4" w:rsidP="00B76472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47CD4" w:rsidRPr="0047668C" w:rsidRDefault="00347CD4" w:rsidP="00A00081">
      <w:pPr>
        <w:spacing w:after="0" w:line="360" w:lineRule="auto"/>
        <w:ind w:left="708"/>
        <w:rPr>
          <w:rFonts w:ascii="Times New Roman" w:hAnsi="Times New Roman" w:cs="Times New Roman"/>
          <w:b/>
          <w:color w:val="000000" w:themeColor="text1"/>
        </w:rPr>
      </w:pPr>
    </w:p>
    <w:sectPr w:rsidR="00347CD4" w:rsidRPr="0047668C" w:rsidSect="00294C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A1" w:rsidRDefault="00C842A1" w:rsidP="00AA279F">
      <w:pPr>
        <w:spacing w:after="0" w:line="240" w:lineRule="auto"/>
      </w:pPr>
      <w:r>
        <w:separator/>
      </w:r>
    </w:p>
  </w:endnote>
  <w:endnote w:type="continuationSeparator" w:id="1">
    <w:p w:rsidR="00C842A1" w:rsidRDefault="00C842A1" w:rsidP="00AA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8C" w:rsidRDefault="004766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8C" w:rsidRDefault="004766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8C" w:rsidRDefault="004766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A1" w:rsidRDefault="00C842A1" w:rsidP="00AA279F">
      <w:pPr>
        <w:spacing w:after="0" w:line="240" w:lineRule="auto"/>
      </w:pPr>
      <w:r>
        <w:separator/>
      </w:r>
    </w:p>
  </w:footnote>
  <w:footnote w:type="continuationSeparator" w:id="1">
    <w:p w:rsidR="00C842A1" w:rsidRDefault="00C842A1" w:rsidP="00AA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8C" w:rsidRDefault="004766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8C" w:rsidRDefault="004766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8C" w:rsidRDefault="004766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pt;height:9.35pt" o:bullet="t">
        <v:imagedata r:id="rId1" o:title="BD21300_"/>
      </v:shape>
    </w:pict>
  </w:numPicBullet>
  <w:abstractNum w:abstractNumId="0">
    <w:nsid w:val="02B036D5"/>
    <w:multiLevelType w:val="multilevel"/>
    <w:tmpl w:val="7936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D4EB1"/>
    <w:multiLevelType w:val="hybridMultilevel"/>
    <w:tmpl w:val="391897FE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6633A"/>
    <w:multiLevelType w:val="hybridMultilevel"/>
    <w:tmpl w:val="E3C457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76360"/>
    <w:multiLevelType w:val="hybridMultilevel"/>
    <w:tmpl w:val="DB246F28"/>
    <w:lvl w:ilvl="0" w:tplc="0E06810E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0CB53B93"/>
    <w:multiLevelType w:val="multilevel"/>
    <w:tmpl w:val="65E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A395B"/>
    <w:multiLevelType w:val="hybridMultilevel"/>
    <w:tmpl w:val="5484C4D4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2079D"/>
    <w:multiLevelType w:val="hybridMultilevel"/>
    <w:tmpl w:val="988810D2"/>
    <w:lvl w:ilvl="0" w:tplc="0E06810E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13DC178F"/>
    <w:multiLevelType w:val="hybridMultilevel"/>
    <w:tmpl w:val="FB80E186"/>
    <w:lvl w:ilvl="0" w:tplc="A142F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C160D"/>
    <w:multiLevelType w:val="hybridMultilevel"/>
    <w:tmpl w:val="0026F88C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8E5"/>
    <w:multiLevelType w:val="hybridMultilevel"/>
    <w:tmpl w:val="63E82770"/>
    <w:lvl w:ilvl="0" w:tplc="B874ED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8414A"/>
    <w:multiLevelType w:val="hybridMultilevel"/>
    <w:tmpl w:val="A1FE01E2"/>
    <w:lvl w:ilvl="0" w:tplc="0E06810E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41B4F6A"/>
    <w:multiLevelType w:val="hybridMultilevel"/>
    <w:tmpl w:val="968053B8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57C67"/>
    <w:multiLevelType w:val="multilevel"/>
    <w:tmpl w:val="802A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13415"/>
    <w:multiLevelType w:val="hybridMultilevel"/>
    <w:tmpl w:val="A59CB9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C611B5"/>
    <w:multiLevelType w:val="hybridMultilevel"/>
    <w:tmpl w:val="BEC658CC"/>
    <w:lvl w:ilvl="0" w:tplc="0E06810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E12E5A"/>
    <w:multiLevelType w:val="hybridMultilevel"/>
    <w:tmpl w:val="8E6C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46B47"/>
    <w:multiLevelType w:val="hybridMultilevel"/>
    <w:tmpl w:val="A09ACB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E077392"/>
    <w:multiLevelType w:val="hybridMultilevel"/>
    <w:tmpl w:val="FE908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A4874"/>
    <w:multiLevelType w:val="hybridMultilevel"/>
    <w:tmpl w:val="9FB8E24E"/>
    <w:lvl w:ilvl="0" w:tplc="A142F44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2F10AAD"/>
    <w:multiLevelType w:val="hybridMultilevel"/>
    <w:tmpl w:val="10EA515C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32357"/>
    <w:multiLevelType w:val="multilevel"/>
    <w:tmpl w:val="DCB4A8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F258A8"/>
    <w:multiLevelType w:val="hybridMultilevel"/>
    <w:tmpl w:val="0CAED36E"/>
    <w:lvl w:ilvl="0" w:tplc="A142F442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8F2673D"/>
    <w:multiLevelType w:val="hybridMultilevel"/>
    <w:tmpl w:val="AD3EBAA2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3027D7"/>
    <w:multiLevelType w:val="hybridMultilevel"/>
    <w:tmpl w:val="BB5EA7F2"/>
    <w:lvl w:ilvl="0" w:tplc="10AE423E">
      <w:start w:val="1"/>
      <w:numFmt w:val="decimal"/>
      <w:lvlText w:val="%1."/>
      <w:lvlJc w:val="left"/>
      <w:pPr>
        <w:ind w:left="-2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396F2884"/>
    <w:multiLevelType w:val="hybridMultilevel"/>
    <w:tmpl w:val="32925334"/>
    <w:lvl w:ilvl="0" w:tplc="041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3BBE250E"/>
    <w:multiLevelType w:val="hybridMultilevel"/>
    <w:tmpl w:val="82B603E8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BE2731"/>
    <w:multiLevelType w:val="hybridMultilevel"/>
    <w:tmpl w:val="67E4F75A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E7328"/>
    <w:multiLevelType w:val="hybridMultilevel"/>
    <w:tmpl w:val="44888BE4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8A6B38"/>
    <w:multiLevelType w:val="hybridMultilevel"/>
    <w:tmpl w:val="371C8B08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E51E6"/>
    <w:multiLevelType w:val="hybridMultilevel"/>
    <w:tmpl w:val="70A04020"/>
    <w:lvl w:ilvl="0" w:tplc="0E06810E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>
    <w:nsid w:val="4C7C656F"/>
    <w:multiLevelType w:val="hybridMultilevel"/>
    <w:tmpl w:val="31A04BB2"/>
    <w:lvl w:ilvl="0" w:tplc="A142F442">
      <w:start w:val="1"/>
      <w:numFmt w:val="bullet"/>
      <w:lvlText w:val="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527050A1"/>
    <w:multiLevelType w:val="hybridMultilevel"/>
    <w:tmpl w:val="0AEA1C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29C6977"/>
    <w:multiLevelType w:val="hybridMultilevel"/>
    <w:tmpl w:val="92F67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72CC7"/>
    <w:multiLevelType w:val="hybridMultilevel"/>
    <w:tmpl w:val="6CBE22C4"/>
    <w:lvl w:ilvl="0" w:tplc="0DD29F1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ECB65CC"/>
    <w:multiLevelType w:val="hybridMultilevel"/>
    <w:tmpl w:val="C6288942"/>
    <w:lvl w:ilvl="0" w:tplc="0E06810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FE0BF1"/>
    <w:multiLevelType w:val="hybridMultilevel"/>
    <w:tmpl w:val="A42A8940"/>
    <w:lvl w:ilvl="0" w:tplc="0E06810E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>
    <w:nsid w:val="62FF2AB3"/>
    <w:multiLevelType w:val="hybridMultilevel"/>
    <w:tmpl w:val="5DEC8DB2"/>
    <w:lvl w:ilvl="0" w:tplc="0E06810E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>
    <w:nsid w:val="63A20FFD"/>
    <w:multiLevelType w:val="hybridMultilevel"/>
    <w:tmpl w:val="2F5E787A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8">
    <w:nsid w:val="640E3D6C"/>
    <w:multiLevelType w:val="multilevel"/>
    <w:tmpl w:val="27B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FD02AD"/>
    <w:multiLevelType w:val="hybridMultilevel"/>
    <w:tmpl w:val="FCEC9E5A"/>
    <w:lvl w:ilvl="0" w:tplc="0E06810E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">
    <w:nsid w:val="655E241F"/>
    <w:multiLevelType w:val="hybridMultilevel"/>
    <w:tmpl w:val="7408FACE"/>
    <w:lvl w:ilvl="0" w:tplc="875C76C2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BC3177"/>
    <w:multiLevelType w:val="hybridMultilevel"/>
    <w:tmpl w:val="2DC2D412"/>
    <w:lvl w:ilvl="0" w:tplc="0E06810E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>
    <w:nsid w:val="6B5B5CE0"/>
    <w:multiLevelType w:val="hybridMultilevel"/>
    <w:tmpl w:val="C9A67236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B2596"/>
    <w:multiLevelType w:val="hybridMultilevel"/>
    <w:tmpl w:val="6AE2D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2A90DB9"/>
    <w:multiLevelType w:val="hybridMultilevel"/>
    <w:tmpl w:val="69649018"/>
    <w:lvl w:ilvl="0" w:tplc="0E068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9417F"/>
    <w:multiLevelType w:val="hybridMultilevel"/>
    <w:tmpl w:val="EAE850EA"/>
    <w:lvl w:ilvl="0" w:tplc="0E06810E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6">
    <w:nsid w:val="7D0C13E6"/>
    <w:multiLevelType w:val="hybridMultilevel"/>
    <w:tmpl w:val="02E6AF2A"/>
    <w:lvl w:ilvl="0" w:tplc="0E06810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2"/>
  </w:num>
  <w:num w:numId="4">
    <w:abstractNumId w:val="17"/>
  </w:num>
  <w:num w:numId="5">
    <w:abstractNumId w:val="25"/>
  </w:num>
  <w:num w:numId="6">
    <w:abstractNumId w:val="14"/>
  </w:num>
  <w:num w:numId="7">
    <w:abstractNumId w:val="8"/>
  </w:num>
  <w:num w:numId="8">
    <w:abstractNumId w:val="15"/>
  </w:num>
  <w:num w:numId="9">
    <w:abstractNumId w:val="28"/>
  </w:num>
  <w:num w:numId="10">
    <w:abstractNumId w:val="21"/>
  </w:num>
  <w:num w:numId="11">
    <w:abstractNumId w:val="24"/>
  </w:num>
  <w:num w:numId="12">
    <w:abstractNumId w:val="30"/>
  </w:num>
  <w:num w:numId="13">
    <w:abstractNumId w:val="4"/>
  </w:num>
  <w:num w:numId="14">
    <w:abstractNumId w:val="38"/>
  </w:num>
  <w:num w:numId="15">
    <w:abstractNumId w:val="12"/>
  </w:num>
  <w:num w:numId="16">
    <w:abstractNumId w:val="0"/>
  </w:num>
  <w:num w:numId="17">
    <w:abstractNumId w:val="7"/>
  </w:num>
  <w:num w:numId="18">
    <w:abstractNumId w:val="18"/>
  </w:num>
  <w:num w:numId="19">
    <w:abstractNumId w:val="31"/>
  </w:num>
  <w:num w:numId="20">
    <w:abstractNumId w:val="46"/>
  </w:num>
  <w:num w:numId="21">
    <w:abstractNumId w:val="2"/>
  </w:num>
  <w:num w:numId="22">
    <w:abstractNumId w:val="29"/>
  </w:num>
  <w:num w:numId="23">
    <w:abstractNumId w:val="11"/>
  </w:num>
  <w:num w:numId="24">
    <w:abstractNumId w:val="35"/>
  </w:num>
  <w:num w:numId="25">
    <w:abstractNumId w:val="22"/>
  </w:num>
  <w:num w:numId="26">
    <w:abstractNumId w:val="9"/>
  </w:num>
  <w:num w:numId="27">
    <w:abstractNumId w:val="45"/>
  </w:num>
  <w:num w:numId="28">
    <w:abstractNumId w:val="10"/>
  </w:num>
  <w:num w:numId="29">
    <w:abstractNumId w:val="20"/>
  </w:num>
  <w:num w:numId="30">
    <w:abstractNumId w:val="27"/>
  </w:num>
  <w:num w:numId="31">
    <w:abstractNumId w:val="3"/>
  </w:num>
  <w:num w:numId="32">
    <w:abstractNumId w:val="41"/>
  </w:num>
  <w:num w:numId="33">
    <w:abstractNumId w:val="19"/>
  </w:num>
  <w:num w:numId="34">
    <w:abstractNumId w:val="42"/>
  </w:num>
  <w:num w:numId="35">
    <w:abstractNumId w:val="1"/>
  </w:num>
  <w:num w:numId="36">
    <w:abstractNumId w:val="44"/>
  </w:num>
  <w:num w:numId="37">
    <w:abstractNumId w:val="39"/>
  </w:num>
  <w:num w:numId="38">
    <w:abstractNumId w:val="6"/>
  </w:num>
  <w:num w:numId="39">
    <w:abstractNumId w:val="36"/>
  </w:num>
  <w:num w:numId="40">
    <w:abstractNumId w:val="5"/>
  </w:num>
  <w:num w:numId="41">
    <w:abstractNumId w:val="26"/>
  </w:num>
  <w:num w:numId="42">
    <w:abstractNumId w:val="37"/>
  </w:num>
  <w:num w:numId="43">
    <w:abstractNumId w:val="13"/>
  </w:num>
  <w:num w:numId="44">
    <w:abstractNumId w:val="43"/>
  </w:num>
  <w:num w:numId="45">
    <w:abstractNumId w:val="33"/>
  </w:num>
  <w:num w:numId="46">
    <w:abstractNumId w:val="40"/>
  </w:num>
  <w:num w:numId="47">
    <w:abstractNumId w:val="16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279F"/>
    <w:rsid w:val="0000559D"/>
    <w:rsid w:val="0003190F"/>
    <w:rsid w:val="00034334"/>
    <w:rsid w:val="00037B83"/>
    <w:rsid w:val="00045356"/>
    <w:rsid w:val="0005602E"/>
    <w:rsid w:val="0005603F"/>
    <w:rsid w:val="000635C7"/>
    <w:rsid w:val="00063B44"/>
    <w:rsid w:val="00065858"/>
    <w:rsid w:val="000674CD"/>
    <w:rsid w:val="00070CD7"/>
    <w:rsid w:val="00074E56"/>
    <w:rsid w:val="00082E2E"/>
    <w:rsid w:val="000B7D4A"/>
    <w:rsid w:val="000D7DAF"/>
    <w:rsid w:val="000E577D"/>
    <w:rsid w:val="000F04F2"/>
    <w:rsid w:val="000F6557"/>
    <w:rsid w:val="000F77E1"/>
    <w:rsid w:val="001218C6"/>
    <w:rsid w:val="001220FD"/>
    <w:rsid w:val="00125D5B"/>
    <w:rsid w:val="001305AE"/>
    <w:rsid w:val="00137787"/>
    <w:rsid w:val="00142A9E"/>
    <w:rsid w:val="00160686"/>
    <w:rsid w:val="0017066E"/>
    <w:rsid w:val="00173A1B"/>
    <w:rsid w:val="001A1B81"/>
    <w:rsid w:val="001A7171"/>
    <w:rsid w:val="001A7599"/>
    <w:rsid w:val="001C0AC1"/>
    <w:rsid w:val="001C4DDB"/>
    <w:rsid w:val="001E16AF"/>
    <w:rsid w:val="001E42A2"/>
    <w:rsid w:val="001E54DB"/>
    <w:rsid w:val="001E6658"/>
    <w:rsid w:val="001F3F2B"/>
    <w:rsid w:val="001F4B4A"/>
    <w:rsid w:val="00200426"/>
    <w:rsid w:val="00212F67"/>
    <w:rsid w:val="002207E4"/>
    <w:rsid w:val="002274CA"/>
    <w:rsid w:val="00237BC8"/>
    <w:rsid w:val="00251EB7"/>
    <w:rsid w:val="002829D7"/>
    <w:rsid w:val="002905D2"/>
    <w:rsid w:val="00294C51"/>
    <w:rsid w:val="002A0005"/>
    <w:rsid w:val="002A23B5"/>
    <w:rsid w:val="002C071A"/>
    <w:rsid w:val="002C465C"/>
    <w:rsid w:val="002C4A46"/>
    <w:rsid w:val="002E7B95"/>
    <w:rsid w:val="00306D3F"/>
    <w:rsid w:val="003228EA"/>
    <w:rsid w:val="00327843"/>
    <w:rsid w:val="00347952"/>
    <w:rsid w:val="00347CD4"/>
    <w:rsid w:val="00347F58"/>
    <w:rsid w:val="003541B2"/>
    <w:rsid w:val="003A74FB"/>
    <w:rsid w:val="003B0176"/>
    <w:rsid w:val="003B6759"/>
    <w:rsid w:val="003B6879"/>
    <w:rsid w:val="003C549F"/>
    <w:rsid w:val="003D0BAC"/>
    <w:rsid w:val="003D40F3"/>
    <w:rsid w:val="003E6D03"/>
    <w:rsid w:val="00400533"/>
    <w:rsid w:val="00402242"/>
    <w:rsid w:val="0041073D"/>
    <w:rsid w:val="00414B63"/>
    <w:rsid w:val="00414F76"/>
    <w:rsid w:val="0042279D"/>
    <w:rsid w:val="00423429"/>
    <w:rsid w:val="0042595A"/>
    <w:rsid w:val="0042700D"/>
    <w:rsid w:val="004307F5"/>
    <w:rsid w:val="004338EC"/>
    <w:rsid w:val="00434455"/>
    <w:rsid w:val="00440313"/>
    <w:rsid w:val="004447E0"/>
    <w:rsid w:val="00455FFB"/>
    <w:rsid w:val="00475C0B"/>
    <w:rsid w:val="0047668C"/>
    <w:rsid w:val="0048430F"/>
    <w:rsid w:val="00494F96"/>
    <w:rsid w:val="004A59F3"/>
    <w:rsid w:val="004A5E5F"/>
    <w:rsid w:val="004B20BD"/>
    <w:rsid w:val="004B34FF"/>
    <w:rsid w:val="004B50BB"/>
    <w:rsid w:val="004E3C48"/>
    <w:rsid w:val="004F372C"/>
    <w:rsid w:val="004F4DB9"/>
    <w:rsid w:val="004F70A4"/>
    <w:rsid w:val="00502505"/>
    <w:rsid w:val="00525A43"/>
    <w:rsid w:val="005358F6"/>
    <w:rsid w:val="005373C0"/>
    <w:rsid w:val="00547D07"/>
    <w:rsid w:val="00555ED4"/>
    <w:rsid w:val="005641E0"/>
    <w:rsid w:val="00593F40"/>
    <w:rsid w:val="005B4064"/>
    <w:rsid w:val="005B741C"/>
    <w:rsid w:val="005C0959"/>
    <w:rsid w:val="005D19B7"/>
    <w:rsid w:val="005D46CD"/>
    <w:rsid w:val="005D72D8"/>
    <w:rsid w:val="005E2B7E"/>
    <w:rsid w:val="005F57A6"/>
    <w:rsid w:val="005F67CA"/>
    <w:rsid w:val="00600F49"/>
    <w:rsid w:val="00601062"/>
    <w:rsid w:val="00604536"/>
    <w:rsid w:val="00605B10"/>
    <w:rsid w:val="006061DB"/>
    <w:rsid w:val="006107C1"/>
    <w:rsid w:val="00612292"/>
    <w:rsid w:val="006318C8"/>
    <w:rsid w:val="00640BCE"/>
    <w:rsid w:val="006422BF"/>
    <w:rsid w:val="00647776"/>
    <w:rsid w:val="006522A5"/>
    <w:rsid w:val="00656C30"/>
    <w:rsid w:val="00661BEA"/>
    <w:rsid w:val="006732EB"/>
    <w:rsid w:val="006739A9"/>
    <w:rsid w:val="00680673"/>
    <w:rsid w:val="006817DA"/>
    <w:rsid w:val="006820A9"/>
    <w:rsid w:val="006B387A"/>
    <w:rsid w:val="006C0D56"/>
    <w:rsid w:val="006C1486"/>
    <w:rsid w:val="006C6597"/>
    <w:rsid w:val="006E1D97"/>
    <w:rsid w:val="006E6408"/>
    <w:rsid w:val="006F2D8B"/>
    <w:rsid w:val="006F5C3F"/>
    <w:rsid w:val="006F60E3"/>
    <w:rsid w:val="006F6E60"/>
    <w:rsid w:val="007219D7"/>
    <w:rsid w:val="007312D7"/>
    <w:rsid w:val="007319B2"/>
    <w:rsid w:val="00740001"/>
    <w:rsid w:val="00741E45"/>
    <w:rsid w:val="00763299"/>
    <w:rsid w:val="00786055"/>
    <w:rsid w:val="007A3AAA"/>
    <w:rsid w:val="007B31FB"/>
    <w:rsid w:val="007D3882"/>
    <w:rsid w:val="007E2956"/>
    <w:rsid w:val="007E59B2"/>
    <w:rsid w:val="007F681B"/>
    <w:rsid w:val="00825ACB"/>
    <w:rsid w:val="008325EB"/>
    <w:rsid w:val="008414F2"/>
    <w:rsid w:val="0084479B"/>
    <w:rsid w:val="0085702C"/>
    <w:rsid w:val="00872BFA"/>
    <w:rsid w:val="0087405E"/>
    <w:rsid w:val="00874A75"/>
    <w:rsid w:val="0088294E"/>
    <w:rsid w:val="008A538E"/>
    <w:rsid w:val="008D564E"/>
    <w:rsid w:val="008D5655"/>
    <w:rsid w:val="008E1899"/>
    <w:rsid w:val="008F0AFA"/>
    <w:rsid w:val="008F3AB5"/>
    <w:rsid w:val="008F539D"/>
    <w:rsid w:val="0090106D"/>
    <w:rsid w:val="00911285"/>
    <w:rsid w:val="0092793A"/>
    <w:rsid w:val="00936DA7"/>
    <w:rsid w:val="00941473"/>
    <w:rsid w:val="009457B5"/>
    <w:rsid w:val="00954201"/>
    <w:rsid w:val="0097524B"/>
    <w:rsid w:val="009818DB"/>
    <w:rsid w:val="00982403"/>
    <w:rsid w:val="009838C2"/>
    <w:rsid w:val="00990D76"/>
    <w:rsid w:val="00992886"/>
    <w:rsid w:val="00996AFE"/>
    <w:rsid w:val="00996E7C"/>
    <w:rsid w:val="009C1943"/>
    <w:rsid w:val="009D00CB"/>
    <w:rsid w:val="009D3E8F"/>
    <w:rsid w:val="009D6552"/>
    <w:rsid w:val="009D6955"/>
    <w:rsid w:val="009E2802"/>
    <w:rsid w:val="009E67D7"/>
    <w:rsid w:val="009F2F25"/>
    <w:rsid w:val="009F359C"/>
    <w:rsid w:val="009F70D1"/>
    <w:rsid w:val="00A00081"/>
    <w:rsid w:val="00A07AAB"/>
    <w:rsid w:val="00A13F30"/>
    <w:rsid w:val="00A22572"/>
    <w:rsid w:val="00A22752"/>
    <w:rsid w:val="00A35B27"/>
    <w:rsid w:val="00A42DDC"/>
    <w:rsid w:val="00A50AD4"/>
    <w:rsid w:val="00A5645E"/>
    <w:rsid w:val="00A657F8"/>
    <w:rsid w:val="00A76192"/>
    <w:rsid w:val="00A76DBB"/>
    <w:rsid w:val="00A82010"/>
    <w:rsid w:val="00A83EE3"/>
    <w:rsid w:val="00AA279F"/>
    <w:rsid w:val="00AA7D69"/>
    <w:rsid w:val="00AC03D8"/>
    <w:rsid w:val="00AC1824"/>
    <w:rsid w:val="00AC529C"/>
    <w:rsid w:val="00AC647E"/>
    <w:rsid w:val="00AD4413"/>
    <w:rsid w:val="00AE18F0"/>
    <w:rsid w:val="00AF23C9"/>
    <w:rsid w:val="00AF3A49"/>
    <w:rsid w:val="00B0775E"/>
    <w:rsid w:val="00B07E3D"/>
    <w:rsid w:val="00B1524D"/>
    <w:rsid w:val="00B2167B"/>
    <w:rsid w:val="00B42879"/>
    <w:rsid w:val="00B43BA3"/>
    <w:rsid w:val="00B468F6"/>
    <w:rsid w:val="00B551FB"/>
    <w:rsid w:val="00B626BF"/>
    <w:rsid w:val="00B7234E"/>
    <w:rsid w:val="00B76472"/>
    <w:rsid w:val="00B77F55"/>
    <w:rsid w:val="00B810F9"/>
    <w:rsid w:val="00B82A7F"/>
    <w:rsid w:val="00BB293F"/>
    <w:rsid w:val="00BC18D6"/>
    <w:rsid w:val="00BC4D18"/>
    <w:rsid w:val="00BD7D1B"/>
    <w:rsid w:val="00BF5EEA"/>
    <w:rsid w:val="00C00A60"/>
    <w:rsid w:val="00C02430"/>
    <w:rsid w:val="00C061E1"/>
    <w:rsid w:val="00C065A2"/>
    <w:rsid w:val="00C154B1"/>
    <w:rsid w:val="00C15627"/>
    <w:rsid w:val="00C170BC"/>
    <w:rsid w:val="00C2055A"/>
    <w:rsid w:val="00C2477B"/>
    <w:rsid w:val="00C310B3"/>
    <w:rsid w:val="00C41D29"/>
    <w:rsid w:val="00C51280"/>
    <w:rsid w:val="00C5181B"/>
    <w:rsid w:val="00C55748"/>
    <w:rsid w:val="00C842A1"/>
    <w:rsid w:val="00C860DA"/>
    <w:rsid w:val="00C96612"/>
    <w:rsid w:val="00CA499C"/>
    <w:rsid w:val="00CA6CC1"/>
    <w:rsid w:val="00CB6735"/>
    <w:rsid w:val="00CB794D"/>
    <w:rsid w:val="00CC7EB1"/>
    <w:rsid w:val="00CD01F7"/>
    <w:rsid w:val="00CD3825"/>
    <w:rsid w:val="00CD6730"/>
    <w:rsid w:val="00CE6EA3"/>
    <w:rsid w:val="00CF4904"/>
    <w:rsid w:val="00D01A78"/>
    <w:rsid w:val="00D208F8"/>
    <w:rsid w:val="00D26D33"/>
    <w:rsid w:val="00D316B5"/>
    <w:rsid w:val="00D34E5D"/>
    <w:rsid w:val="00D35C75"/>
    <w:rsid w:val="00D730F7"/>
    <w:rsid w:val="00D76295"/>
    <w:rsid w:val="00D914AF"/>
    <w:rsid w:val="00D96E3D"/>
    <w:rsid w:val="00DA1C78"/>
    <w:rsid w:val="00DC46C9"/>
    <w:rsid w:val="00DC54BE"/>
    <w:rsid w:val="00DD5709"/>
    <w:rsid w:val="00DF5E79"/>
    <w:rsid w:val="00E00051"/>
    <w:rsid w:val="00E03EF4"/>
    <w:rsid w:val="00E514E3"/>
    <w:rsid w:val="00E870A0"/>
    <w:rsid w:val="00E957B6"/>
    <w:rsid w:val="00EA0E74"/>
    <w:rsid w:val="00EA3554"/>
    <w:rsid w:val="00EA437A"/>
    <w:rsid w:val="00EA602A"/>
    <w:rsid w:val="00EB2795"/>
    <w:rsid w:val="00EB4C5E"/>
    <w:rsid w:val="00EC1FDB"/>
    <w:rsid w:val="00ED0232"/>
    <w:rsid w:val="00ED2C3F"/>
    <w:rsid w:val="00ED4976"/>
    <w:rsid w:val="00ED7EB2"/>
    <w:rsid w:val="00EE300D"/>
    <w:rsid w:val="00EF099B"/>
    <w:rsid w:val="00F05896"/>
    <w:rsid w:val="00F07DCC"/>
    <w:rsid w:val="00F17415"/>
    <w:rsid w:val="00F20E6F"/>
    <w:rsid w:val="00F3279D"/>
    <w:rsid w:val="00F3287B"/>
    <w:rsid w:val="00F43890"/>
    <w:rsid w:val="00F46EEC"/>
    <w:rsid w:val="00F5047B"/>
    <w:rsid w:val="00F51D43"/>
    <w:rsid w:val="00F7762E"/>
    <w:rsid w:val="00F964FA"/>
    <w:rsid w:val="00F97CDC"/>
    <w:rsid w:val="00FB2A86"/>
    <w:rsid w:val="00FC1D77"/>
    <w:rsid w:val="00FD4166"/>
    <w:rsid w:val="00FD65D4"/>
    <w:rsid w:val="00FD6AC5"/>
    <w:rsid w:val="00FE5C1F"/>
    <w:rsid w:val="00FF0F62"/>
    <w:rsid w:val="00FF258F"/>
    <w:rsid w:val="00FF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279F"/>
  </w:style>
  <w:style w:type="paragraph" w:styleId="a5">
    <w:name w:val="footer"/>
    <w:basedOn w:val="a"/>
    <w:link w:val="a6"/>
    <w:uiPriority w:val="99"/>
    <w:semiHidden/>
    <w:unhideWhenUsed/>
    <w:rsid w:val="00AA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279F"/>
  </w:style>
  <w:style w:type="paragraph" w:styleId="a7">
    <w:name w:val="Balloon Text"/>
    <w:basedOn w:val="a"/>
    <w:link w:val="a8"/>
    <w:uiPriority w:val="99"/>
    <w:semiHidden/>
    <w:unhideWhenUsed/>
    <w:rsid w:val="00CC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EB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31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1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3190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5702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E03EF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3EF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1">
    <w:name w:val="Основной текст (3) + Не курсив"/>
    <w:basedOn w:val="3"/>
    <w:rsid w:val="00E03E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E03E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(2) + Не полужирный"/>
    <w:basedOn w:val="21"/>
    <w:rsid w:val="00E03E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c">
    <w:name w:val="Основной текст + Курсив"/>
    <w:basedOn w:val="ab"/>
    <w:rsid w:val="00E03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E03EF4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3EF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3EF4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E03EF4"/>
    <w:pPr>
      <w:widowControl w:val="0"/>
      <w:shd w:val="clear" w:color="auto" w:fill="FFFFFF"/>
      <w:spacing w:before="180" w:after="0" w:line="494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">
    <w:name w:val="Основной текст1"/>
    <w:basedOn w:val="a"/>
    <w:link w:val="ab"/>
    <w:rsid w:val="00E03EF4"/>
    <w:pPr>
      <w:widowControl w:val="0"/>
      <w:shd w:val="clear" w:color="auto" w:fill="FFFFFF"/>
      <w:spacing w:after="0" w:line="254" w:lineRule="exact"/>
      <w:ind w:hanging="5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E03EF4"/>
    <w:pPr>
      <w:widowControl w:val="0"/>
      <w:shd w:val="clear" w:color="auto" w:fill="FFFFFF"/>
      <w:spacing w:before="900" w:after="0" w:line="192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E03EF4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d">
    <w:name w:val="Body Text"/>
    <w:basedOn w:val="a"/>
    <w:link w:val="ae"/>
    <w:uiPriority w:val="99"/>
    <w:semiHidden/>
    <w:unhideWhenUsed/>
    <w:rsid w:val="00661BE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61BEA"/>
  </w:style>
  <w:style w:type="character" w:customStyle="1" w:styleId="TimesNewRoman9pt">
    <w:name w:val="Основной текст + Times New Roman;9 pt;Не полужирный;Не курсив"/>
    <w:basedOn w:val="ab"/>
    <w:rsid w:val="00F174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TimesNewRoman9pt0">
    <w:name w:val="Основной текст + Times New Roman;9 pt;Не полужирный"/>
    <w:basedOn w:val="ab"/>
    <w:rsid w:val="00F174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TimesNewRoman9pt1">
    <w:name w:val="Основной текст + Times New Roman;9 pt;Не курсив"/>
    <w:basedOn w:val="ab"/>
    <w:rsid w:val="004B50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f">
    <w:name w:val="Placeholder Text"/>
    <w:basedOn w:val="a0"/>
    <w:uiPriority w:val="99"/>
    <w:semiHidden/>
    <w:rsid w:val="00AC529C"/>
    <w:rPr>
      <w:color w:val="808080"/>
    </w:rPr>
  </w:style>
  <w:style w:type="character" w:customStyle="1" w:styleId="TimesNewRoman">
    <w:name w:val="Основной текст + Times New Roman"/>
    <w:aliases w:val="9 pt,Не полужирный,Не курсив"/>
    <w:basedOn w:val="a0"/>
    <w:rsid w:val="00525A4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paragraph" w:styleId="af0">
    <w:name w:val="Subtitle"/>
    <w:basedOn w:val="a"/>
    <w:next w:val="a"/>
    <w:link w:val="af1"/>
    <w:uiPriority w:val="11"/>
    <w:qFormat/>
    <w:rsid w:val="00ED2C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ED2C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No Spacing"/>
    <w:uiPriority w:val="1"/>
    <w:qFormat/>
    <w:rsid w:val="008325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279F"/>
  </w:style>
  <w:style w:type="paragraph" w:styleId="a5">
    <w:name w:val="footer"/>
    <w:basedOn w:val="a"/>
    <w:link w:val="a6"/>
    <w:uiPriority w:val="99"/>
    <w:semiHidden/>
    <w:unhideWhenUsed/>
    <w:rsid w:val="00AA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279F"/>
  </w:style>
  <w:style w:type="paragraph" w:styleId="a7">
    <w:name w:val="Balloon Text"/>
    <w:basedOn w:val="a"/>
    <w:link w:val="a8"/>
    <w:uiPriority w:val="99"/>
    <w:semiHidden/>
    <w:unhideWhenUsed/>
    <w:rsid w:val="00CC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EB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31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1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3190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5702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E03EF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3EF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1">
    <w:name w:val="Основной текст (3) + Не курсив"/>
    <w:basedOn w:val="3"/>
    <w:rsid w:val="00E03E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E03E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(2) + Не полужирный"/>
    <w:basedOn w:val="21"/>
    <w:rsid w:val="00E03E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c">
    <w:name w:val="Основной текст + Курсив"/>
    <w:basedOn w:val="ab"/>
    <w:rsid w:val="00E03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E03EF4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3EF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3EF4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E03EF4"/>
    <w:pPr>
      <w:widowControl w:val="0"/>
      <w:shd w:val="clear" w:color="auto" w:fill="FFFFFF"/>
      <w:spacing w:before="180" w:after="0" w:line="494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">
    <w:name w:val="Основной текст1"/>
    <w:basedOn w:val="a"/>
    <w:link w:val="ab"/>
    <w:rsid w:val="00E03EF4"/>
    <w:pPr>
      <w:widowControl w:val="0"/>
      <w:shd w:val="clear" w:color="auto" w:fill="FFFFFF"/>
      <w:spacing w:after="0" w:line="254" w:lineRule="exact"/>
      <w:ind w:hanging="5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E03EF4"/>
    <w:pPr>
      <w:widowControl w:val="0"/>
      <w:shd w:val="clear" w:color="auto" w:fill="FFFFFF"/>
      <w:spacing w:before="900" w:after="0" w:line="192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E03EF4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d">
    <w:name w:val="Body Text"/>
    <w:basedOn w:val="a"/>
    <w:link w:val="ae"/>
    <w:uiPriority w:val="99"/>
    <w:semiHidden/>
    <w:unhideWhenUsed/>
    <w:rsid w:val="00661BE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61BEA"/>
  </w:style>
  <w:style w:type="character" w:customStyle="1" w:styleId="TimesNewRoman9pt">
    <w:name w:val="Основной текст + Times New Roman;9 pt;Не полужирный;Не курсив"/>
    <w:basedOn w:val="ab"/>
    <w:rsid w:val="00F174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TimesNewRoman9pt0">
    <w:name w:val="Основной текст + Times New Roman;9 pt;Не полужирный"/>
    <w:basedOn w:val="ab"/>
    <w:rsid w:val="00F174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TimesNewRoman9pt1">
    <w:name w:val="Основной текст + Times New Roman;9 pt;Не курсив"/>
    <w:basedOn w:val="ab"/>
    <w:rsid w:val="004B50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f">
    <w:name w:val="Placeholder Text"/>
    <w:basedOn w:val="a0"/>
    <w:uiPriority w:val="99"/>
    <w:semiHidden/>
    <w:rsid w:val="00AC529C"/>
    <w:rPr>
      <w:color w:val="808080"/>
    </w:rPr>
  </w:style>
  <w:style w:type="character" w:customStyle="1" w:styleId="TimesNewRoman">
    <w:name w:val="Основной текст + Times New Roman"/>
    <w:aliases w:val="9 pt,Не полужирный,Не курсив"/>
    <w:basedOn w:val="a0"/>
    <w:rsid w:val="00525A4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paragraph" w:styleId="af0">
    <w:name w:val="Subtitle"/>
    <w:basedOn w:val="a"/>
    <w:next w:val="a"/>
    <w:link w:val="af1"/>
    <w:uiPriority w:val="11"/>
    <w:qFormat/>
    <w:rsid w:val="00ED2C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ED2C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No Spacing"/>
    <w:uiPriority w:val="1"/>
    <w:qFormat/>
    <w:rsid w:val="008325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28D45-A397-4537-A64C-456FD86A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2012-09-30T17:59:00Z</cp:lastPrinted>
  <dcterms:created xsi:type="dcterms:W3CDTF">2015-09-19T16:33:00Z</dcterms:created>
  <dcterms:modified xsi:type="dcterms:W3CDTF">2015-10-05T14:10:00Z</dcterms:modified>
</cp:coreProperties>
</file>